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42" w:rsidRPr="00B83342" w:rsidRDefault="00B83342" w:rsidP="00B8334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83342">
        <w:rPr>
          <w:rFonts w:ascii="Times New Roman" w:eastAsia="Times New Roman" w:hAnsi="Times New Roman" w:cs="Times New Roman"/>
          <w:b/>
          <w:bCs/>
          <w:sz w:val="36"/>
          <w:szCs w:val="36"/>
          <w:lang w:eastAsia="es-ES"/>
        </w:rPr>
        <w:t>Modalidades</w:t>
      </w:r>
    </w:p>
    <w:p w:rsidR="00B83342" w:rsidRPr="00B83342" w:rsidRDefault="00B83342" w:rsidP="00B83342">
      <w:p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sz w:val="24"/>
          <w:szCs w:val="24"/>
          <w:lang w:eastAsia="es-ES"/>
        </w:rPr>
        <w:t xml:space="preserve">Como ya se comentó, la práctica del masaje se ha adaptado a las características climáticas y temperamentales de cada pueblo. En occidente los masajes de corte oriental están ganando adeptos, uno de los motivos es que estos tratamientos buscan tratar a la persona tanto en el terreno físico como en el emocional. Entre ellos destacan el </w:t>
      </w:r>
      <w:hyperlink r:id="rId5" w:tooltip="Masaje japonés" w:history="1">
        <w:r w:rsidRPr="00B83342">
          <w:rPr>
            <w:rFonts w:ascii="Times New Roman" w:eastAsia="Times New Roman" w:hAnsi="Times New Roman" w:cs="Times New Roman"/>
            <w:color w:val="0000FF"/>
            <w:sz w:val="24"/>
            <w:szCs w:val="24"/>
            <w:u w:val="single"/>
            <w:lang w:eastAsia="es-ES"/>
          </w:rPr>
          <w:t>masaje japonés</w:t>
        </w:r>
      </w:hyperlink>
      <w:r w:rsidRPr="00B83342">
        <w:rPr>
          <w:rFonts w:ascii="Times New Roman" w:eastAsia="Times New Roman" w:hAnsi="Times New Roman" w:cs="Times New Roman"/>
          <w:sz w:val="24"/>
          <w:szCs w:val="24"/>
          <w:lang w:eastAsia="es-ES"/>
        </w:rPr>
        <w:t xml:space="preserve"> o </w:t>
      </w:r>
      <w:hyperlink r:id="rId6" w:history="1">
        <w:proofErr w:type="spellStart"/>
        <w:r w:rsidRPr="00B83342">
          <w:rPr>
            <w:rFonts w:ascii="Times New Roman" w:eastAsia="Times New Roman" w:hAnsi="Times New Roman" w:cs="Times New Roman"/>
            <w:color w:val="0000FF"/>
            <w:sz w:val="24"/>
            <w:szCs w:val="24"/>
            <w:u w:val="single"/>
            <w:lang w:eastAsia="es-ES"/>
          </w:rPr>
          <w:t>shiatsu</w:t>
        </w:r>
        <w:proofErr w:type="spellEnd"/>
      </w:hyperlink>
      <w:r w:rsidRPr="00B83342">
        <w:rPr>
          <w:rFonts w:ascii="Times New Roman" w:eastAsia="Times New Roman" w:hAnsi="Times New Roman" w:cs="Times New Roman"/>
          <w:sz w:val="24"/>
          <w:szCs w:val="24"/>
          <w:lang w:eastAsia="es-ES"/>
        </w:rPr>
        <w:t xml:space="preserve"> (y una vertiente en plena expansión como el </w:t>
      </w:r>
      <w:hyperlink r:id="rId7" w:history="1">
        <w:r w:rsidRPr="00B83342">
          <w:rPr>
            <w:rFonts w:ascii="Times New Roman" w:eastAsia="Times New Roman" w:hAnsi="Times New Roman" w:cs="Times New Roman"/>
            <w:color w:val="0000FF"/>
            <w:sz w:val="24"/>
            <w:szCs w:val="24"/>
            <w:u w:val="single"/>
            <w:lang w:eastAsia="es-ES"/>
          </w:rPr>
          <w:t>masaje en silla</w:t>
        </w:r>
      </w:hyperlink>
      <w:r w:rsidRPr="00B83342">
        <w:rPr>
          <w:rFonts w:ascii="Times New Roman" w:eastAsia="Times New Roman" w:hAnsi="Times New Roman" w:cs="Times New Roman"/>
          <w:sz w:val="24"/>
          <w:szCs w:val="24"/>
          <w:lang w:eastAsia="es-ES"/>
        </w:rPr>
        <w:t xml:space="preserve"> o </w:t>
      </w:r>
      <w:hyperlink r:id="rId8" w:tooltip="Masaje on site" w:history="1">
        <w:r w:rsidRPr="00B83342">
          <w:rPr>
            <w:rFonts w:ascii="Times New Roman" w:eastAsia="Times New Roman" w:hAnsi="Times New Roman" w:cs="Times New Roman"/>
            <w:color w:val="0000FF"/>
            <w:sz w:val="24"/>
            <w:szCs w:val="24"/>
            <w:u w:val="single"/>
            <w:lang w:eastAsia="es-ES"/>
          </w:rPr>
          <w:t xml:space="preserve">masaje </w:t>
        </w:r>
        <w:proofErr w:type="spellStart"/>
        <w:r w:rsidRPr="00B83342">
          <w:rPr>
            <w:rFonts w:ascii="Times New Roman" w:eastAsia="Times New Roman" w:hAnsi="Times New Roman" w:cs="Times New Roman"/>
            <w:color w:val="0000FF"/>
            <w:sz w:val="24"/>
            <w:szCs w:val="24"/>
            <w:u w:val="single"/>
            <w:lang w:eastAsia="es-ES"/>
          </w:rPr>
          <w:t>on</w:t>
        </w:r>
        <w:proofErr w:type="spellEnd"/>
        <w:r w:rsidRPr="00B83342">
          <w:rPr>
            <w:rFonts w:ascii="Times New Roman" w:eastAsia="Times New Roman" w:hAnsi="Times New Roman" w:cs="Times New Roman"/>
            <w:color w:val="0000FF"/>
            <w:sz w:val="24"/>
            <w:szCs w:val="24"/>
            <w:u w:val="single"/>
            <w:lang w:eastAsia="es-ES"/>
          </w:rPr>
          <w:t xml:space="preserve"> </w:t>
        </w:r>
        <w:proofErr w:type="spellStart"/>
        <w:r w:rsidRPr="00B83342">
          <w:rPr>
            <w:rFonts w:ascii="Times New Roman" w:eastAsia="Times New Roman" w:hAnsi="Times New Roman" w:cs="Times New Roman"/>
            <w:color w:val="0000FF"/>
            <w:sz w:val="24"/>
            <w:szCs w:val="24"/>
            <w:u w:val="single"/>
            <w:lang w:eastAsia="es-ES"/>
          </w:rPr>
          <w:t>site</w:t>
        </w:r>
        <w:proofErr w:type="spellEnd"/>
      </w:hyperlink>
      <w:r w:rsidRPr="00B83342">
        <w:rPr>
          <w:rFonts w:ascii="Times New Roman" w:eastAsia="Times New Roman" w:hAnsi="Times New Roman" w:cs="Times New Roman"/>
          <w:sz w:val="24"/>
          <w:szCs w:val="24"/>
          <w:lang w:eastAsia="es-ES"/>
        </w:rPr>
        <w:t xml:space="preserve">) y el </w:t>
      </w:r>
      <w:hyperlink r:id="rId9" w:tooltip="Masaje chino (aún no redactado)" w:history="1">
        <w:r w:rsidRPr="00B83342">
          <w:rPr>
            <w:rFonts w:ascii="Times New Roman" w:eastAsia="Times New Roman" w:hAnsi="Times New Roman" w:cs="Times New Roman"/>
            <w:color w:val="BA0000"/>
            <w:sz w:val="24"/>
            <w:szCs w:val="24"/>
            <w:u w:val="single"/>
            <w:lang w:eastAsia="es-ES"/>
          </w:rPr>
          <w:t>masaje chino</w:t>
        </w:r>
      </w:hyperlink>
      <w:r w:rsidRPr="00B83342">
        <w:rPr>
          <w:rFonts w:ascii="Times New Roman" w:eastAsia="Times New Roman" w:hAnsi="Times New Roman" w:cs="Times New Roman"/>
          <w:sz w:val="24"/>
          <w:szCs w:val="24"/>
          <w:lang w:eastAsia="es-ES"/>
        </w:rPr>
        <w:t xml:space="preserve"> o </w:t>
      </w:r>
      <w:hyperlink r:id="rId10" w:tooltip="Tui-na (aún no redactado)" w:history="1">
        <w:r w:rsidRPr="00B83342">
          <w:rPr>
            <w:rFonts w:ascii="Times New Roman" w:eastAsia="Times New Roman" w:hAnsi="Times New Roman" w:cs="Times New Roman"/>
            <w:color w:val="BA0000"/>
            <w:sz w:val="24"/>
            <w:szCs w:val="24"/>
            <w:u w:val="single"/>
            <w:lang w:eastAsia="es-ES"/>
          </w:rPr>
          <w:t>tui-</w:t>
        </w:r>
        <w:proofErr w:type="spellStart"/>
        <w:r w:rsidRPr="00B83342">
          <w:rPr>
            <w:rFonts w:ascii="Times New Roman" w:eastAsia="Times New Roman" w:hAnsi="Times New Roman" w:cs="Times New Roman"/>
            <w:color w:val="BA0000"/>
            <w:sz w:val="24"/>
            <w:szCs w:val="24"/>
            <w:u w:val="single"/>
            <w:lang w:eastAsia="es-ES"/>
          </w:rPr>
          <w:t>na</w:t>
        </w:r>
        <w:proofErr w:type="spellEnd"/>
      </w:hyperlink>
      <w:r w:rsidRPr="00B83342">
        <w:rPr>
          <w:rFonts w:ascii="Times New Roman" w:eastAsia="Times New Roman" w:hAnsi="Times New Roman" w:cs="Times New Roman"/>
          <w:sz w:val="24"/>
          <w:szCs w:val="24"/>
          <w:lang w:eastAsia="es-ES"/>
        </w:rPr>
        <w:t xml:space="preserve">, en los cuales se realizan presiones manuales en los puntos de </w:t>
      </w:r>
      <w:hyperlink r:id="rId11" w:history="1">
        <w:r w:rsidRPr="00B83342">
          <w:rPr>
            <w:rFonts w:ascii="Times New Roman" w:eastAsia="Times New Roman" w:hAnsi="Times New Roman" w:cs="Times New Roman"/>
            <w:color w:val="0000FF"/>
            <w:sz w:val="24"/>
            <w:szCs w:val="24"/>
            <w:u w:val="single"/>
            <w:lang w:eastAsia="es-ES"/>
          </w:rPr>
          <w:t>acupuntura</w:t>
        </w:r>
      </w:hyperlink>
      <w:r w:rsidRPr="00B83342">
        <w:rPr>
          <w:rFonts w:ascii="Times New Roman" w:eastAsia="Times New Roman" w:hAnsi="Times New Roman" w:cs="Times New Roman"/>
          <w:sz w:val="24"/>
          <w:szCs w:val="24"/>
          <w:lang w:eastAsia="es-ES"/>
        </w:rPr>
        <w:t xml:space="preserve"> para canalizar el </w:t>
      </w:r>
      <w:hyperlink r:id="rId12" w:history="1">
        <w:proofErr w:type="spellStart"/>
        <w:r w:rsidRPr="00B83342">
          <w:rPr>
            <w:rFonts w:ascii="Times New Roman" w:eastAsia="Times New Roman" w:hAnsi="Times New Roman" w:cs="Times New Roman"/>
            <w:color w:val="0000FF"/>
            <w:sz w:val="24"/>
            <w:szCs w:val="24"/>
            <w:u w:val="single"/>
            <w:lang w:eastAsia="es-ES"/>
          </w:rPr>
          <w:t>qi</w:t>
        </w:r>
        <w:proofErr w:type="spellEnd"/>
      </w:hyperlink>
      <w:r w:rsidRPr="00B83342">
        <w:rPr>
          <w:rFonts w:ascii="Times New Roman" w:eastAsia="Times New Roman" w:hAnsi="Times New Roman" w:cs="Times New Roman"/>
          <w:sz w:val="24"/>
          <w:szCs w:val="24"/>
          <w:lang w:eastAsia="es-ES"/>
        </w:rPr>
        <w:t xml:space="preserve"> o </w:t>
      </w:r>
      <w:hyperlink r:id="rId13" w:tooltip="Energía vital (aún no redactado)" w:history="1">
        <w:r w:rsidRPr="00B83342">
          <w:rPr>
            <w:rFonts w:ascii="Times New Roman" w:eastAsia="Times New Roman" w:hAnsi="Times New Roman" w:cs="Times New Roman"/>
            <w:color w:val="BA0000"/>
            <w:sz w:val="24"/>
            <w:szCs w:val="24"/>
            <w:u w:val="single"/>
            <w:lang w:eastAsia="es-ES"/>
          </w:rPr>
          <w:t>energía vital</w:t>
        </w:r>
      </w:hyperlink>
      <w:r w:rsidRPr="00B83342">
        <w:rPr>
          <w:rFonts w:ascii="Times New Roman" w:eastAsia="Times New Roman" w:hAnsi="Times New Roman" w:cs="Times New Roman"/>
          <w:sz w:val="24"/>
          <w:szCs w:val="24"/>
          <w:lang w:eastAsia="es-ES"/>
        </w:rPr>
        <w:t xml:space="preserve">; el </w:t>
      </w:r>
      <w:hyperlink r:id="rId14" w:tooltip="Masaje ayurvédico (aún no redactado)" w:history="1">
        <w:r w:rsidRPr="00B83342">
          <w:rPr>
            <w:rFonts w:ascii="Times New Roman" w:eastAsia="Times New Roman" w:hAnsi="Times New Roman" w:cs="Times New Roman"/>
            <w:color w:val="BA0000"/>
            <w:sz w:val="24"/>
            <w:szCs w:val="24"/>
            <w:u w:val="single"/>
            <w:lang w:eastAsia="es-ES"/>
          </w:rPr>
          <w:t xml:space="preserve">masaje </w:t>
        </w:r>
        <w:proofErr w:type="spellStart"/>
        <w:r w:rsidRPr="00B83342">
          <w:rPr>
            <w:rFonts w:ascii="Times New Roman" w:eastAsia="Times New Roman" w:hAnsi="Times New Roman" w:cs="Times New Roman"/>
            <w:color w:val="BA0000"/>
            <w:sz w:val="24"/>
            <w:szCs w:val="24"/>
            <w:u w:val="single"/>
            <w:lang w:eastAsia="es-ES"/>
          </w:rPr>
          <w:t>ayurvédico</w:t>
        </w:r>
        <w:proofErr w:type="spellEnd"/>
      </w:hyperlink>
      <w:r w:rsidRPr="00B83342">
        <w:rPr>
          <w:rFonts w:ascii="Times New Roman" w:eastAsia="Times New Roman" w:hAnsi="Times New Roman" w:cs="Times New Roman"/>
          <w:sz w:val="24"/>
          <w:szCs w:val="24"/>
          <w:lang w:eastAsia="es-ES"/>
        </w:rPr>
        <w:t xml:space="preserve"> de la tradición hindú o el </w:t>
      </w:r>
      <w:hyperlink r:id="rId15" w:tooltip="Masaje thailandés" w:history="1">
        <w:r w:rsidRPr="00B83342">
          <w:rPr>
            <w:rFonts w:ascii="Times New Roman" w:eastAsia="Times New Roman" w:hAnsi="Times New Roman" w:cs="Times New Roman"/>
            <w:color w:val="0000FF"/>
            <w:sz w:val="24"/>
            <w:szCs w:val="24"/>
            <w:u w:val="single"/>
            <w:lang w:eastAsia="es-ES"/>
          </w:rPr>
          <w:t xml:space="preserve">masaje </w:t>
        </w:r>
        <w:proofErr w:type="spellStart"/>
        <w:r w:rsidRPr="00B83342">
          <w:rPr>
            <w:rFonts w:ascii="Times New Roman" w:eastAsia="Times New Roman" w:hAnsi="Times New Roman" w:cs="Times New Roman"/>
            <w:color w:val="0000FF"/>
            <w:sz w:val="24"/>
            <w:szCs w:val="24"/>
            <w:u w:val="single"/>
            <w:lang w:eastAsia="es-ES"/>
          </w:rPr>
          <w:t>thailandés</w:t>
        </w:r>
        <w:proofErr w:type="spellEnd"/>
      </w:hyperlink>
      <w:r w:rsidRPr="00B83342">
        <w:rPr>
          <w:rFonts w:ascii="Times New Roman" w:eastAsia="Times New Roman" w:hAnsi="Times New Roman" w:cs="Times New Roman"/>
          <w:sz w:val="24"/>
          <w:szCs w:val="24"/>
          <w:lang w:eastAsia="es-ES"/>
        </w:rPr>
        <w:t xml:space="preserve"> de tradición tailandesa.</w:t>
      </w:r>
    </w:p>
    <w:p w:rsidR="00B83342" w:rsidRPr="00B83342" w:rsidRDefault="00B83342" w:rsidP="00B8334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83342">
        <w:rPr>
          <w:rFonts w:ascii="Times New Roman" w:eastAsia="Times New Roman" w:hAnsi="Times New Roman" w:cs="Times New Roman"/>
          <w:b/>
          <w:bCs/>
          <w:sz w:val="36"/>
          <w:szCs w:val="36"/>
          <w:lang w:eastAsia="es-ES"/>
        </w:rPr>
        <w:t>Masaje terapéutico</w:t>
      </w:r>
    </w:p>
    <w:p w:rsidR="00B83342" w:rsidRPr="00B83342" w:rsidRDefault="00B83342" w:rsidP="00B83342">
      <w:p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sz w:val="24"/>
          <w:szCs w:val="24"/>
          <w:lang w:eastAsia="es-ES"/>
        </w:rPr>
        <w:t xml:space="preserve">El masaje es probablemente la herramienta terapéutica más antigua que el ser humano utilizó para comunicarse y proporcionar/se un recurso natural contra el </w:t>
      </w:r>
      <w:hyperlink r:id="rId16" w:history="1">
        <w:r w:rsidRPr="00B83342">
          <w:rPr>
            <w:rFonts w:ascii="Times New Roman" w:eastAsia="Times New Roman" w:hAnsi="Times New Roman" w:cs="Times New Roman"/>
            <w:color w:val="0000FF"/>
            <w:sz w:val="24"/>
            <w:szCs w:val="24"/>
            <w:u w:val="single"/>
            <w:lang w:eastAsia="es-ES"/>
          </w:rPr>
          <w:t>dolor</w:t>
        </w:r>
      </w:hyperlink>
      <w:r w:rsidRPr="00B83342">
        <w:rPr>
          <w:rFonts w:ascii="Times New Roman" w:eastAsia="Times New Roman" w:hAnsi="Times New Roman" w:cs="Times New Roman"/>
          <w:sz w:val="24"/>
          <w:szCs w:val="24"/>
          <w:lang w:eastAsia="es-ES"/>
        </w:rPr>
        <w:t xml:space="preserve">. Su evolución y uso ha sido parejo al de la sociedad, hasta convertirse en la técnica de "tacto estructurado" que hoy conocemos y de la que, el </w:t>
      </w:r>
      <w:hyperlink r:id="rId17" w:tooltip="Masaje terapéutico" w:history="1">
        <w:r w:rsidRPr="00B83342">
          <w:rPr>
            <w:rFonts w:ascii="Times New Roman" w:eastAsia="Times New Roman" w:hAnsi="Times New Roman" w:cs="Times New Roman"/>
            <w:color w:val="0000FF"/>
            <w:sz w:val="24"/>
            <w:szCs w:val="24"/>
            <w:u w:val="single"/>
            <w:lang w:eastAsia="es-ES"/>
          </w:rPr>
          <w:t>masaje terapéutico</w:t>
        </w:r>
      </w:hyperlink>
      <w:r w:rsidRPr="00B83342">
        <w:rPr>
          <w:rFonts w:ascii="Times New Roman" w:eastAsia="Times New Roman" w:hAnsi="Times New Roman" w:cs="Times New Roman"/>
          <w:sz w:val="24"/>
          <w:szCs w:val="24"/>
          <w:lang w:eastAsia="es-ES"/>
        </w:rPr>
        <w:t xml:space="preserve"> forma parte.</w:t>
      </w:r>
    </w:p>
    <w:p w:rsidR="00B83342" w:rsidRPr="00B83342" w:rsidRDefault="00B83342" w:rsidP="00B8334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sz w:val="24"/>
          <w:szCs w:val="24"/>
          <w:lang w:eastAsia="es-ES"/>
        </w:rPr>
        <w:t>Conviene recordar que: las únicas diferencias en el tratamiento del individuo entre las diversas modalidades de masaje y sus efectos están, en el planteamiento de la indicación y en el uso de la técnica adecuada como garantía de éxito en el tratamiento.</w:t>
      </w:r>
    </w:p>
    <w:p w:rsidR="00B83342" w:rsidRPr="00B83342" w:rsidRDefault="00B83342" w:rsidP="00B8334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sz w:val="24"/>
          <w:szCs w:val="24"/>
          <w:lang w:eastAsia="es-ES"/>
        </w:rPr>
        <w:t>El efecto terapéutico es una de las propiedades más importantes de las diferentes modalidades de masaje.</w:t>
      </w:r>
    </w:p>
    <w:p w:rsidR="00B83342" w:rsidRPr="00B83342" w:rsidRDefault="00B83342" w:rsidP="00B8334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sz w:val="24"/>
          <w:szCs w:val="24"/>
          <w:lang w:eastAsia="es-ES"/>
        </w:rPr>
        <w:t>Y hay que tener presente que en el momento en que el masaje se utiliza para mejorar la función circulatoria, recuperar la movilidad restringida entre los tejidos dañados, aliviar o reducir el dolor, optimizar la conciencia sensorial, proporcionar apoyo humano, relajación y bienestar, y por tanto ayudando en la recuperación y el mantenimiento de la salud, se convierte, aun sin pretenderlo, en un acto terapéutico.</w:t>
      </w:r>
    </w:p>
    <w:p w:rsidR="00B83342" w:rsidRPr="00B83342" w:rsidRDefault="00B83342" w:rsidP="00B83342">
      <w:p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sz w:val="24"/>
          <w:szCs w:val="24"/>
          <w:lang w:eastAsia="es-ES"/>
        </w:rPr>
        <w:t xml:space="preserve">El término </w:t>
      </w:r>
      <w:r w:rsidRPr="00B83342">
        <w:rPr>
          <w:rFonts w:ascii="Times New Roman" w:eastAsia="Times New Roman" w:hAnsi="Times New Roman" w:cs="Times New Roman"/>
          <w:i/>
          <w:iCs/>
          <w:sz w:val="24"/>
          <w:szCs w:val="24"/>
          <w:lang w:eastAsia="es-ES"/>
        </w:rPr>
        <w:t xml:space="preserve">masaje terapéutico' hace referencia a la modalidad de masaje destinada al tratamiento de procesos patológicos en individuos enfermos y lesionados. Y la técnica consistirá en una serie de maniobras dirigidas a tratar las molestias o lesiones que previamente un profesional sanitario y cualificado ha diagnosticado. Las maniobras han sido muy estudiadas y se aplican </w:t>
      </w:r>
      <w:proofErr w:type="spellStart"/>
      <w:r w:rsidRPr="00B83342">
        <w:rPr>
          <w:rFonts w:ascii="Times New Roman" w:eastAsia="Times New Roman" w:hAnsi="Times New Roman" w:cs="Times New Roman"/>
          <w:i/>
          <w:iCs/>
          <w:sz w:val="24"/>
          <w:szCs w:val="24"/>
          <w:lang w:eastAsia="es-ES"/>
        </w:rPr>
        <w:t>segun</w:t>
      </w:r>
      <w:proofErr w:type="spellEnd"/>
      <w:r w:rsidRPr="00B83342">
        <w:rPr>
          <w:rFonts w:ascii="Times New Roman" w:eastAsia="Times New Roman" w:hAnsi="Times New Roman" w:cs="Times New Roman"/>
          <w:i/>
          <w:iCs/>
          <w:sz w:val="24"/>
          <w:szCs w:val="24"/>
          <w:lang w:eastAsia="es-ES"/>
        </w:rPr>
        <w:t xml:space="preserve"> los hallazgos tras la exploración.</w:t>
      </w:r>
    </w:p>
    <w:p w:rsidR="00B83342" w:rsidRPr="00B83342" w:rsidRDefault="00B83342" w:rsidP="00B83342">
      <w:p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sz w:val="24"/>
          <w:szCs w:val="24"/>
          <w:lang w:eastAsia="es-ES"/>
        </w:rPr>
        <w:t xml:space="preserve">En el caso de lesión o enfermedad se sigue la indicación médica; y lo realiza el profesional especializado, para evitar </w:t>
      </w:r>
      <w:hyperlink r:id="rId18" w:tooltip="Tratamiento" w:history="1">
        <w:r w:rsidRPr="00B83342">
          <w:rPr>
            <w:rFonts w:ascii="Times New Roman" w:eastAsia="Times New Roman" w:hAnsi="Times New Roman" w:cs="Times New Roman"/>
            <w:color w:val="0000FF"/>
            <w:sz w:val="24"/>
            <w:szCs w:val="24"/>
            <w:u w:val="single"/>
            <w:lang w:eastAsia="es-ES"/>
          </w:rPr>
          <w:t>tratamientos</w:t>
        </w:r>
      </w:hyperlink>
      <w:r w:rsidRPr="00B83342">
        <w:rPr>
          <w:rFonts w:ascii="Times New Roman" w:eastAsia="Times New Roman" w:hAnsi="Times New Roman" w:cs="Times New Roman"/>
          <w:sz w:val="24"/>
          <w:szCs w:val="24"/>
          <w:lang w:eastAsia="es-ES"/>
        </w:rPr>
        <w:t xml:space="preserve"> mal aplicados (generalmente por un </w:t>
      </w:r>
      <w:hyperlink r:id="rId19" w:history="1">
        <w:r w:rsidRPr="00B83342">
          <w:rPr>
            <w:rFonts w:ascii="Times New Roman" w:eastAsia="Times New Roman" w:hAnsi="Times New Roman" w:cs="Times New Roman"/>
            <w:color w:val="0000FF"/>
            <w:sz w:val="24"/>
            <w:szCs w:val="24"/>
            <w:u w:val="single"/>
            <w:lang w:eastAsia="es-ES"/>
          </w:rPr>
          <w:t>diagnóstico</w:t>
        </w:r>
      </w:hyperlink>
      <w:r w:rsidRPr="00B83342">
        <w:rPr>
          <w:rFonts w:ascii="Times New Roman" w:eastAsia="Times New Roman" w:hAnsi="Times New Roman" w:cs="Times New Roman"/>
          <w:sz w:val="24"/>
          <w:szCs w:val="24"/>
          <w:lang w:eastAsia="es-ES"/>
        </w:rPr>
        <w:t xml:space="preserve"> no adecuado o aquellos realizados por personas no competentes]. Existen diversas alteraciones que afectan a los </w:t>
      </w:r>
      <w:hyperlink r:id="rId20" w:tooltip="Músculo" w:history="1">
        <w:r w:rsidRPr="00B83342">
          <w:rPr>
            <w:rFonts w:ascii="Times New Roman" w:eastAsia="Times New Roman" w:hAnsi="Times New Roman" w:cs="Times New Roman"/>
            <w:color w:val="0000FF"/>
            <w:sz w:val="24"/>
            <w:szCs w:val="24"/>
            <w:u w:val="single"/>
            <w:lang w:eastAsia="es-ES"/>
          </w:rPr>
          <w:t>músculos</w:t>
        </w:r>
      </w:hyperlink>
      <w:r w:rsidRPr="00B83342">
        <w:rPr>
          <w:rFonts w:ascii="Times New Roman" w:eastAsia="Times New Roman" w:hAnsi="Times New Roman" w:cs="Times New Roman"/>
          <w:sz w:val="24"/>
          <w:szCs w:val="24"/>
          <w:lang w:eastAsia="es-ES"/>
        </w:rPr>
        <w:t xml:space="preserve"> como pueden </w:t>
      </w:r>
      <w:proofErr w:type="spellStart"/>
      <w:r w:rsidRPr="00B83342">
        <w:rPr>
          <w:rFonts w:ascii="Times New Roman" w:eastAsia="Times New Roman" w:hAnsi="Times New Roman" w:cs="Times New Roman"/>
          <w:sz w:val="24"/>
          <w:szCs w:val="24"/>
          <w:lang w:eastAsia="es-ES"/>
        </w:rPr>
        <w:t>ser:</w:t>
      </w:r>
      <w:hyperlink r:id="rId21" w:tooltip="Traumatismo" w:history="1">
        <w:r w:rsidRPr="00B83342">
          <w:rPr>
            <w:rFonts w:ascii="Times New Roman" w:eastAsia="Times New Roman" w:hAnsi="Times New Roman" w:cs="Times New Roman"/>
            <w:color w:val="0000FF"/>
            <w:sz w:val="24"/>
            <w:szCs w:val="24"/>
            <w:u w:val="single"/>
            <w:lang w:eastAsia="es-ES"/>
          </w:rPr>
          <w:t>Traumatismos</w:t>
        </w:r>
        <w:proofErr w:type="spellEnd"/>
      </w:hyperlink>
      <w:r w:rsidRPr="00B83342">
        <w:rPr>
          <w:rFonts w:ascii="Times New Roman" w:eastAsia="Times New Roman" w:hAnsi="Times New Roman" w:cs="Times New Roman"/>
          <w:sz w:val="24"/>
          <w:szCs w:val="24"/>
          <w:lang w:eastAsia="es-ES"/>
        </w:rPr>
        <w:t xml:space="preserve">, </w:t>
      </w:r>
      <w:hyperlink r:id="rId22" w:tooltip="Enfermedad degenerativa" w:history="1">
        <w:r w:rsidRPr="00B83342">
          <w:rPr>
            <w:rFonts w:ascii="Times New Roman" w:eastAsia="Times New Roman" w:hAnsi="Times New Roman" w:cs="Times New Roman"/>
            <w:color w:val="0000FF"/>
            <w:sz w:val="24"/>
            <w:szCs w:val="24"/>
            <w:u w:val="single"/>
            <w:lang w:eastAsia="es-ES"/>
          </w:rPr>
          <w:t>Enfermedades degenerativas</w:t>
        </w:r>
      </w:hyperlink>
      <w:r w:rsidRPr="00B83342">
        <w:rPr>
          <w:rFonts w:ascii="Times New Roman" w:eastAsia="Times New Roman" w:hAnsi="Times New Roman" w:cs="Times New Roman"/>
          <w:sz w:val="24"/>
          <w:szCs w:val="24"/>
          <w:lang w:eastAsia="es-ES"/>
        </w:rPr>
        <w:t xml:space="preserve">, </w:t>
      </w:r>
      <w:hyperlink r:id="rId23" w:tooltip="Higiene postural (aún no redactado)" w:history="1">
        <w:r w:rsidRPr="00B83342">
          <w:rPr>
            <w:rFonts w:ascii="Times New Roman" w:eastAsia="Times New Roman" w:hAnsi="Times New Roman" w:cs="Times New Roman"/>
            <w:color w:val="BA0000"/>
            <w:sz w:val="24"/>
            <w:szCs w:val="24"/>
            <w:u w:val="single"/>
            <w:lang w:eastAsia="es-ES"/>
          </w:rPr>
          <w:t>higiene postural</w:t>
        </w:r>
      </w:hyperlink>
      <w:r w:rsidRPr="00B83342">
        <w:rPr>
          <w:rFonts w:ascii="Times New Roman" w:eastAsia="Times New Roman" w:hAnsi="Times New Roman" w:cs="Times New Roman"/>
          <w:sz w:val="24"/>
          <w:szCs w:val="24"/>
          <w:lang w:eastAsia="es-ES"/>
        </w:rPr>
        <w:t xml:space="preserve"> deficitaria, (traumatismo a largo plazo), </w:t>
      </w:r>
      <w:hyperlink r:id="rId24" w:tooltip="Enfermedad genética" w:history="1">
        <w:r w:rsidRPr="00B83342">
          <w:rPr>
            <w:rFonts w:ascii="Times New Roman" w:eastAsia="Times New Roman" w:hAnsi="Times New Roman" w:cs="Times New Roman"/>
            <w:color w:val="0000FF"/>
            <w:sz w:val="24"/>
            <w:szCs w:val="24"/>
            <w:u w:val="single"/>
            <w:lang w:eastAsia="es-ES"/>
          </w:rPr>
          <w:t>Enfermedades</w:t>
        </w:r>
      </w:hyperlink>
      <w:r w:rsidRPr="00B83342">
        <w:rPr>
          <w:rFonts w:ascii="Times New Roman" w:eastAsia="Times New Roman" w:hAnsi="Times New Roman" w:cs="Times New Roman"/>
          <w:sz w:val="24"/>
          <w:szCs w:val="24"/>
          <w:lang w:eastAsia="es-ES"/>
        </w:rPr>
        <w:t xml:space="preserve"> o </w:t>
      </w:r>
      <w:hyperlink r:id="rId25" w:tooltip="Deformación genética (aún no redactado)" w:history="1">
        <w:r w:rsidRPr="00B83342">
          <w:rPr>
            <w:rFonts w:ascii="Times New Roman" w:eastAsia="Times New Roman" w:hAnsi="Times New Roman" w:cs="Times New Roman"/>
            <w:color w:val="BA0000"/>
            <w:sz w:val="24"/>
            <w:szCs w:val="24"/>
            <w:u w:val="single"/>
            <w:lang w:eastAsia="es-ES"/>
          </w:rPr>
          <w:t>deformaciones genéticas</w:t>
        </w:r>
      </w:hyperlink>
      <w:r w:rsidRPr="00B83342">
        <w:rPr>
          <w:rFonts w:ascii="Times New Roman" w:eastAsia="Times New Roman" w:hAnsi="Times New Roman" w:cs="Times New Roman"/>
          <w:sz w:val="24"/>
          <w:szCs w:val="24"/>
          <w:lang w:eastAsia="es-ES"/>
        </w:rPr>
        <w:t xml:space="preserve">, </w:t>
      </w:r>
      <w:hyperlink r:id="rId26" w:tooltip="Patología" w:history="1">
        <w:r w:rsidRPr="00B83342">
          <w:rPr>
            <w:rFonts w:ascii="Times New Roman" w:eastAsia="Times New Roman" w:hAnsi="Times New Roman" w:cs="Times New Roman"/>
            <w:color w:val="0000FF"/>
            <w:sz w:val="24"/>
            <w:szCs w:val="24"/>
            <w:u w:val="single"/>
            <w:lang w:eastAsia="es-ES"/>
          </w:rPr>
          <w:t>Patologías</w:t>
        </w:r>
      </w:hyperlink>
      <w:r w:rsidRPr="00B83342">
        <w:rPr>
          <w:rFonts w:ascii="Times New Roman" w:eastAsia="Times New Roman" w:hAnsi="Times New Roman" w:cs="Times New Roman"/>
          <w:sz w:val="24"/>
          <w:szCs w:val="24"/>
          <w:lang w:eastAsia="es-ES"/>
        </w:rPr>
        <w:t xml:space="preserve"> con repercusión muscular, Alteraciones psicológicas o emocionales, Intoxicaciones, etc. Requieren la evaluación del paciente; evaluación que nos aportará la indicación. Posteriormente el terapeuta valorará si es preciso remitirlo a otro profesional sanitario para que realice un seguimiento o paute un protocolo de tratamiento diferente. Dentro del ámbito del masaje terapéutico, existen técnicas y subespecialidades que requieren conocimientos </w:t>
      </w:r>
      <w:r w:rsidRPr="00B83342">
        <w:rPr>
          <w:rFonts w:ascii="Times New Roman" w:eastAsia="Times New Roman" w:hAnsi="Times New Roman" w:cs="Times New Roman"/>
          <w:sz w:val="24"/>
          <w:szCs w:val="24"/>
          <w:lang w:eastAsia="es-ES"/>
        </w:rPr>
        <w:lastRenderedPageBreak/>
        <w:t xml:space="preserve">concretos, llevados a cabo por </w:t>
      </w:r>
      <w:proofErr w:type="spellStart"/>
      <w:r w:rsidRPr="00B83342">
        <w:rPr>
          <w:rFonts w:ascii="Times New Roman" w:eastAsia="Times New Roman" w:hAnsi="Times New Roman" w:cs="Times New Roman"/>
          <w:sz w:val="24"/>
          <w:szCs w:val="24"/>
          <w:lang w:eastAsia="es-ES"/>
        </w:rPr>
        <w:t>Quiromasajistas</w:t>
      </w:r>
      <w:proofErr w:type="spellEnd"/>
      <w:r w:rsidRPr="00B83342">
        <w:rPr>
          <w:rFonts w:ascii="Times New Roman" w:eastAsia="Times New Roman" w:hAnsi="Times New Roman" w:cs="Times New Roman"/>
          <w:sz w:val="24"/>
          <w:szCs w:val="24"/>
          <w:lang w:eastAsia="es-ES"/>
        </w:rPr>
        <w:t xml:space="preserve"> y </w:t>
      </w:r>
      <w:proofErr w:type="spellStart"/>
      <w:r w:rsidRPr="00B83342">
        <w:rPr>
          <w:rFonts w:ascii="Times New Roman" w:eastAsia="Times New Roman" w:hAnsi="Times New Roman" w:cs="Times New Roman"/>
          <w:sz w:val="24"/>
          <w:szCs w:val="24"/>
          <w:lang w:eastAsia="es-ES"/>
        </w:rPr>
        <w:t>tambien</w:t>
      </w:r>
      <w:proofErr w:type="spellEnd"/>
      <w:r w:rsidRPr="00B83342">
        <w:rPr>
          <w:rFonts w:ascii="Times New Roman" w:eastAsia="Times New Roman" w:hAnsi="Times New Roman" w:cs="Times New Roman"/>
          <w:sz w:val="24"/>
          <w:szCs w:val="24"/>
          <w:lang w:eastAsia="es-ES"/>
        </w:rPr>
        <w:t xml:space="preserve"> por Fisioterapeutas, especializados.</w:t>
      </w:r>
    </w:p>
    <w:p w:rsidR="00B83342" w:rsidRPr="00B83342" w:rsidRDefault="00B83342" w:rsidP="00B8334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83342">
        <w:rPr>
          <w:rFonts w:ascii="Times New Roman" w:eastAsia="Times New Roman" w:hAnsi="Times New Roman" w:cs="Times New Roman"/>
          <w:b/>
          <w:bCs/>
          <w:sz w:val="36"/>
          <w:szCs w:val="36"/>
          <w:lang w:eastAsia="es-ES"/>
        </w:rPr>
        <w:t>Modalidades de masajes</w:t>
      </w:r>
    </w:p>
    <w:p w:rsidR="00B83342" w:rsidRPr="00B83342" w:rsidRDefault="00B83342" w:rsidP="00B833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b/>
          <w:bCs/>
          <w:sz w:val="24"/>
          <w:szCs w:val="24"/>
          <w:lang w:eastAsia="es-ES"/>
        </w:rPr>
        <w:t>Masaje circulatorio</w:t>
      </w:r>
      <w:r w:rsidRPr="00B83342">
        <w:rPr>
          <w:rFonts w:ascii="Times New Roman" w:eastAsia="Times New Roman" w:hAnsi="Times New Roman" w:cs="Times New Roman"/>
          <w:sz w:val="24"/>
          <w:szCs w:val="24"/>
          <w:lang w:eastAsia="es-ES"/>
        </w:rPr>
        <w:t xml:space="preserve">: está destinado a activar el </w:t>
      </w:r>
      <w:hyperlink r:id="rId27" w:history="1">
        <w:r w:rsidRPr="00B83342">
          <w:rPr>
            <w:rFonts w:ascii="Times New Roman" w:eastAsia="Times New Roman" w:hAnsi="Times New Roman" w:cs="Times New Roman"/>
            <w:color w:val="0000FF"/>
            <w:sz w:val="24"/>
            <w:szCs w:val="24"/>
            <w:u w:val="single"/>
            <w:lang w:eastAsia="es-ES"/>
          </w:rPr>
          <w:t>flujo sanguíneo</w:t>
        </w:r>
      </w:hyperlink>
      <w:r w:rsidRPr="00B83342">
        <w:rPr>
          <w:rFonts w:ascii="Times New Roman" w:eastAsia="Times New Roman" w:hAnsi="Times New Roman" w:cs="Times New Roman"/>
          <w:sz w:val="24"/>
          <w:szCs w:val="24"/>
          <w:lang w:eastAsia="es-ES"/>
        </w:rPr>
        <w:t xml:space="preserve">, favoreciendo la eliminación de </w:t>
      </w:r>
      <w:hyperlink r:id="rId28" w:tooltip="Toxinas" w:history="1">
        <w:r w:rsidRPr="00B83342">
          <w:rPr>
            <w:rFonts w:ascii="Times New Roman" w:eastAsia="Times New Roman" w:hAnsi="Times New Roman" w:cs="Times New Roman"/>
            <w:color w:val="0000FF"/>
            <w:sz w:val="24"/>
            <w:szCs w:val="24"/>
            <w:u w:val="single"/>
            <w:lang w:eastAsia="es-ES"/>
          </w:rPr>
          <w:t>toxinas</w:t>
        </w:r>
      </w:hyperlink>
      <w:r w:rsidRPr="00B83342">
        <w:rPr>
          <w:rFonts w:ascii="Times New Roman" w:eastAsia="Times New Roman" w:hAnsi="Times New Roman" w:cs="Times New Roman"/>
          <w:sz w:val="24"/>
          <w:szCs w:val="24"/>
          <w:lang w:eastAsia="es-ES"/>
        </w:rPr>
        <w:t>.</w:t>
      </w:r>
    </w:p>
    <w:p w:rsidR="00B83342" w:rsidRPr="00B83342" w:rsidRDefault="00B83342" w:rsidP="00B833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b/>
          <w:bCs/>
          <w:sz w:val="24"/>
          <w:szCs w:val="24"/>
          <w:lang w:eastAsia="es-ES"/>
        </w:rPr>
        <w:t>Masaje deportivo</w:t>
      </w:r>
      <w:r w:rsidRPr="00B83342">
        <w:rPr>
          <w:rFonts w:ascii="Times New Roman" w:eastAsia="Times New Roman" w:hAnsi="Times New Roman" w:cs="Times New Roman"/>
          <w:sz w:val="24"/>
          <w:szCs w:val="24"/>
          <w:lang w:eastAsia="es-ES"/>
        </w:rPr>
        <w:t>: se lleva a cabo casi exclusivamente sobre los grupos musculares comprometidos en cada deporte o disciplina deportiva, para optimizar su tono, flexibilidad y rendimiento.</w:t>
      </w:r>
    </w:p>
    <w:p w:rsidR="00B83342" w:rsidRPr="00B83342" w:rsidRDefault="00B83342" w:rsidP="00B833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b/>
          <w:bCs/>
          <w:sz w:val="24"/>
          <w:szCs w:val="24"/>
          <w:lang w:eastAsia="es-ES"/>
        </w:rPr>
        <w:t>Masaje de drenaje linfático</w:t>
      </w:r>
      <w:r w:rsidRPr="00B83342">
        <w:rPr>
          <w:rFonts w:ascii="Times New Roman" w:eastAsia="Times New Roman" w:hAnsi="Times New Roman" w:cs="Times New Roman"/>
          <w:sz w:val="24"/>
          <w:szCs w:val="24"/>
          <w:lang w:eastAsia="es-ES"/>
        </w:rPr>
        <w:t xml:space="preserve">: apunta a estimular el flujo de la </w:t>
      </w:r>
      <w:hyperlink r:id="rId29" w:history="1">
        <w:r w:rsidRPr="00B83342">
          <w:rPr>
            <w:rFonts w:ascii="Times New Roman" w:eastAsia="Times New Roman" w:hAnsi="Times New Roman" w:cs="Times New Roman"/>
            <w:color w:val="0000FF"/>
            <w:sz w:val="24"/>
            <w:szCs w:val="24"/>
            <w:u w:val="single"/>
            <w:lang w:eastAsia="es-ES"/>
          </w:rPr>
          <w:t>linfa</w:t>
        </w:r>
      </w:hyperlink>
      <w:r w:rsidRPr="00B83342">
        <w:rPr>
          <w:rFonts w:ascii="Times New Roman" w:eastAsia="Times New Roman" w:hAnsi="Times New Roman" w:cs="Times New Roman"/>
          <w:sz w:val="24"/>
          <w:szCs w:val="24"/>
          <w:lang w:eastAsia="es-ES"/>
        </w:rPr>
        <w:t>, mediante técnicas precisas y delicadas.</w:t>
      </w:r>
    </w:p>
    <w:p w:rsidR="00B83342" w:rsidRPr="00B83342" w:rsidRDefault="00B83342" w:rsidP="00B833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b/>
          <w:bCs/>
          <w:sz w:val="24"/>
          <w:szCs w:val="24"/>
          <w:lang w:eastAsia="es-ES"/>
        </w:rPr>
        <w:t>Masaje estético</w:t>
      </w:r>
      <w:r w:rsidRPr="00B83342">
        <w:rPr>
          <w:rFonts w:ascii="Times New Roman" w:eastAsia="Times New Roman" w:hAnsi="Times New Roman" w:cs="Times New Roman"/>
          <w:sz w:val="24"/>
          <w:szCs w:val="24"/>
          <w:lang w:eastAsia="es-ES"/>
        </w:rPr>
        <w:t>: combina técnicas circulatorias, modeladoras y sedativas, a fin de tratar alteraciones o defectos estéticos de los cuerpos, generalmente localizados.</w:t>
      </w:r>
    </w:p>
    <w:p w:rsidR="00B83342" w:rsidRPr="00B83342" w:rsidRDefault="00B83342" w:rsidP="00B833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b/>
          <w:bCs/>
          <w:sz w:val="24"/>
          <w:szCs w:val="24"/>
          <w:lang w:eastAsia="es-ES"/>
        </w:rPr>
        <w:t>Masaje de relajación o sedativo</w:t>
      </w:r>
      <w:r w:rsidRPr="00B83342">
        <w:rPr>
          <w:rFonts w:ascii="Times New Roman" w:eastAsia="Times New Roman" w:hAnsi="Times New Roman" w:cs="Times New Roman"/>
          <w:sz w:val="24"/>
          <w:szCs w:val="24"/>
          <w:lang w:eastAsia="es-ES"/>
        </w:rPr>
        <w:t xml:space="preserve">: tiende a armonizar el </w:t>
      </w:r>
      <w:hyperlink r:id="rId30" w:history="1">
        <w:r w:rsidRPr="00B83342">
          <w:rPr>
            <w:rFonts w:ascii="Times New Roman" w:eastAsia="Times New Roman" w:hAnsi="Times New Roman" w:cs="Times New Roman"/>
            <w:color w:val="0000FF"/>
            <w:sz w:val="24"/>
            <w:szCs w:val="24"/>
            <w:u w:val="single"/>
            <w:lang w:eastAsia="es-ES"/>
          </w:rPr>
          <w:t>sistema nervioso</w:t>
        </w:r>
      </w:hyperlink>
      <w:r w:rsidRPr="00B83342">
        <w:rPr>
          <w:rFonts w:ascii="Times New Roman" w:eastAsia="Times New Roman" w:hAnsi="Times New Roman" w:cs="Times New Roman"/>
          <w:sz w:val="24"/>
          <w:szCs w:val="24"/>
          <w:lang w:eastAsia="es-ES"/>
        </w:rPr>
        <w:t xml:space="preserve">, induciendo, tal como su nombre lo indica, determinado grado de relajación muscular y ayudando al individuo a recuperar o mantener el equilibrio </w:t>
      </w:r>
      <w:hyperlink r:id="rId31" w:tooltip="Psicofísico (aún no redactado)" w:history="1">
        <w:r w:rsidRPr="00B83342">
          <w:rPr>
            <w:rFonts w:ascii="Times New Roman" w:eastAsia="Times New Roman" w:hAnsi="Times New Roman" w:cs="Times New Roman"/>
            <w:color w:val="BA0000"/>
            <w:sz w:val="24"/>
            <w:szCs w:val="24"/>
            <w:u w:val="single"/>
            <w:lang w:eastAsia="es-ES"/>
          </w:rPr>
          <w:t>psicofísico</w:t>
        </w:r>
      </w:hyperlink>
      <w:r w:rsidRPr="00B83342">
        <w:rPr>
          <w:rFonts w:ascii="Times New Roman" w:eastAsia="Times New Roman" w:hAnsi="Times New Roman" w:cs="Times New Roman"/>
          <w:sz w:val="24"/>
          <w:szCs w:val="24"/>
          <w:lang w:eastAsia="es-ES"/>
        </w:rPr>
        <w:t>.</w:t>
      </w:r>
    </w:p>
    <w:p w:rsidR="00B83342" w:rsidRPr="00B83342" w:rsidRDefault="00B83342" w:rsidP="00B833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b/>
          <w:bCs/>
          <w:sz w:val="24"/>
          <w:szCs w:val="24"/>
          <w:lang w:eastAsia="es-ES"/>
        </w:rPr>
        <w:t xml:space="preserve">Masaje </w:t>
      </w:r>
      <w:proofErr w:type="spellStart"/>
      <w:r w:rsidRPr="00B83342">
        <w:rPr>
          <w:rFonts w:ascii="Times New Roman" w:eastAsia="Times New Roman" w:hAnsi="Times New Roman" w:cs="Times New Roman"/>
          <w:b/>
          <w:bCs/>
          <w:sz w:val="24"/>
          <w:szCs w:val="24"/>
          <w:lang w:eastAsia="es-ES"/>
        </w:rPr>
        <w:t>descontracturante</w:t>
      </w:r>
      <w:proofErr w:type="spellEnd"/>
      <w:r w:rsidRPr="00B83342">
        <w:rPr>
          <w:rFonts w:ascii="Times New Roman" w:eastAsia="Times New Roman" w:hAnsi="Times New Roman" w:cs="Times New Roman"/>
          <w:sz w:val="24"/>
          <w:szCs w:val="24"/>
          <w:lang w:eastAsia="es-ES"/>
        </w:rPr>
        <w:t xml:space="preserve">: son las manipulaciones realizadas sobre uno o varios grupos musculares </w:t>
      </w:r>
      <w:proofErr w:type="spellStart"/>
      <w:r w:rsidRPr="00B83342">
        <w:rPr>
          <w:rFonts w:ascii="Times New Roman" w:eastAsia="Times New Roman" w:hAnsi="Times New Roman" w:cs="Times New Roman"/>
          <w:sz w:val="24"/>
          <w:szCs w:val="24"/>
          <w:lang w:eastAsia="es-ES"/>
        </w:rPr>
        <w:t>contracturados</w:t>
      </w:r>
      <w:proofErr w:type="spellEnd"/>
      <w:r w:rsidRPr="00B83342">
        <w:rPr>
          <w:rFonts w:ascii="Times New Roman" w:eastAsia="Times New Roman" w:hAnsi="Times New Roman" w:cs="Times New Roman"/>
          <w:sz w:val="24"/>
          <w:szCs w:val="24"/>
          <w:lang w:eastAsia="es-ES"/>
        </w:rPr>
        <w:t>. Para algunas escuelas no constituiría un tipo de masaje específico, sino una serie de manipulaciones aplicadas durante un masaje de relax o estético.</w:t>
      </w:r>
    </w:p>
    <w:p w:rsidR="00B83342" w:rsidRPr="00B83342" w:rsidRDefault="00B83342" w:rsidP="00B833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b/>
          <w:bCs/>
          <w:sz w:val="24"/>
          <w:szCs w:val="24"/>
          <w:lang w:eastAsia="es-ES"/>
        </w:rPr>
        <w:t xml:space="preserve">Masaje </w:t>
      </w:r>
      <w:proofErr w:type="spellStart"/>
      <w:r w:rsidRPr="00B83342">
        <w:rPr>
          <w:rFonts w:ascii="Times New Roman" w:eastAsia="Times New Roman" w:hAnsi="Times New Roman" w:cs="Times New Roman"/>
          <w:b/>
          <w:bCs/>
          <w:sz w:val="24"/>
          <w:szCs w:val="24"/>
          <w:lang w:eastAsia="es-ES"/>
        </w:rPr>
        <w:t>charly</w:t>
      </w:r>
      <w:proofErr w:type="spellEnd"/>
      <w:r w:rsidRPr="00B83342">
        <w:rPr>
          <w:rFonts w:ascii="Times New Roman" w:eastAsia="Times New Roman" w:hAnsi="Times New Roman" w:cs="Times New Roman"/>
          <w:b/>
          <w:bCs/>
          <w:sz w:val="24"/>
          <w:szCs w:val="24"/>
          <w:lang w:eastAsia="es-ES"/>
        </w:rPr>
        <w:t xml:space="preserve"> </w:t>
      </w:r>
      <w:proofErr w:type="spellStart"/>
      <w:r w:rsidRPr="00B83342">
        <w:rPr>
          <w:rFonts w:ascii="Times New Roman" w:eastAsia="Times New Roman" w:hAnsi="Times New Roman" w:cs="Times New Roman"/>
          <w:b/>
          <w:bCs/>
          <w:sz w:val="24"/>
          <w:szCs w:val="24"/>
          <w:lang w:eastAsia="es-ES"/>
        </w:rPr>
        <w:t>stroom</w:t>
      </w:r>
      <w:proofErr w:type="spellEnd"/>
      <w:r w:rsidRPr="00B83342">
        <w:rPr>
          <w:rFonts w:ascii="Times New Roman" w:eastAsia="Times New Roman" w:hAnsi="Times New Roman" w:cs="Times New Roman"/>
          <w:sz w:val="24"/>
          <w:szCs w:val="24"/>
          <w:lang w:eastAsia="es-ES"/>
        </w:rPr>
        <w:t xml:space="preserve"> se realiza mediante técnicas táctiles, que consisten en presionar puntos estratégicos del cuerpo donde se mantienen puntos claves de presión sobre el cuerpo, nombrado de esta manera en honor al L.E. Juan Carlos Cruz Acevedo, en su trabajo "masaje masaje"</w:t>
      </w:r>
    </w:p>
    <w:p w:rsidR="00B83342" w:rsidRPr="00B83342" w:rsidRDefault="00B83342" w:rsidP="00B8334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roofErr w:type="spellStart"/>
      <w:r w:rsidRPr="00B83342">
        <w:rPr>
          <w:rFonts w:ascii="Times New Roman" w:eastAsia="Times New Roman" w:hAnsi="Times New Roman" w:cs="Times New Roman"/>
          <w:b/>
          <w:bCs/>
          <w:sz w:val="36"/>
          <w:szCs w:val="36"/>
          <w:lang w:eastAsia="es-ES"/>
        </w:rPr>
        <w:t>Digitopuntura</w:t>
      </w:r>
      <w:proofErr w:type="spellEnd"/>
    </w:p>
    <w:p w:rsidR="00B83342" w:rsidRPr="00B83342" w:rsidRDefault="00B83342" w:rsidP="00B83342">
      <w:p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sz w:val="24"/>
          <w:szCs w:val="24"/>
          <w:lang w:eastAsia="es-ES"/>
        </w:rPr>
        <w:t xml:space="preserve">La </w:t>
      </w:r>
      <w:hyperlink r:id="rId32" w:history="1">
        <w:proofErr w:type="spellStart"/>
        <w:r w:rsidRPr="00B83342">
          <w:rPr>
            <w:rFonts w:ascii="Times New Roman" w:eastAsia="Times New Roman" w:hAnsi="Times New Roman" w:cs="Times New Roman"/>
            <w:color w:val="0000FF"/>
            <w:sz w:val="24"/>
            <w:szCs w:val="24"/>
            <w:u w:val="single"/>
            <w:lang w:eastAsia="es-ES"/>
          </w:rPr>
          <w:t>digitopuntura</w:t>
        </w:r>
        <w:proofErr w:type="spellEnd"/>
      </w:hyperlink>
      <w:r w:rsidRPr="00B83342">
        <w:rPr>
          <w:rFonts w:ascii="Times New Roman" w:eastAsia="Times New Roman" w:hAnsi="Times New Roman" w:cs="Times New Roman"/>
          <w:sz w:val="24"/>
          <w:szCs w:val="24"/>
          <w:lang w:eastAsia="es-ES"/>
        </w:rPr>
        <w:t xml:space="preserve"> es una técnica terapéutica de masaje. Sigue principios similares a la </w:t>
      </w:r>
      <w:hyperlink r:id="rId33" w:history="1">
        <w:r w:rsidRPr="00B83342">
          <w:rPr>
            <w:rFonts w:ascii="Times New Roman" w:eastAsia="Times New Roman" w:hAnsi="Times New Roman" w:cs="Times New Roman"/>
            <w:color w:val="0000FF"/>
            <w:sz w:val="24"/>
            <w:szCs w:val="24"/>
            <w:u w:val="single"/>
            <w:lang w:eastAsia="es-ES"/>
          </w:rPr>
          <w:t>acupuntura</w:t>
        </w:r>
      </w:hyperlink>
      <w:r w:rsidRPr="00B83342">
        <w:rPr>
          <w:rFonts w:ascii="Times New Roman" w:eastAsia="Times New Roman" w:hAnsi="Times New Roman" w:cs="Times New Roman"/>
          <w:sz w:val="24"/>
          <w:szCs w:val="24"/>
          <w:lang w:eastAsia="es-ES"/>
        </w:rPr>
        <w:t>, con la salvedad de que aquí se emplean los pulgares, manos, dedos, y codos para aplicar presión sobre ciertos puntos del cuerpo, en vez de las agujas. Está indicada tanto para la prevención de las enfermedades como para el tratamiento de ellas.</w:t>
      </w:r>
    </w:p>
    <w:p w:rsidR="00B83342" w:rsidRPr="00B83342" w:rsidRDefault="00B83342" w:rsidP="00B83342">
      <w:p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sz w:val="24"/>
          <w:szCs w:val="24"/>
          <w:lang w:eastAsia="es-ES"/>
        </w:rPr>
        <w:t xml:space="preserve">Las principales causas de consulta a un terapeuta de </w:t>
      </w:r>
      <w:hyperlink r:id="rId34" w:history="1">
        <w:proofErr w:type="spellStart"/>
        <w:r w:rsidRPr="00B83342">
          <w:rPr>
            <w:rFonts w:ascii="Times New Roman" w:eastAsia="Times New Roman" w:hAnsi="Times New Roman" w:cs="Times New Roman"/>
            <w:color w:val="0000FF"/>
            <w:sz w:val="24"/>
            <w:szCs w:val="24"/>
            <w:u w:val="single"/>
            <w:lang w:eastAsia="es-ES"/>
          </w:rPr>
          <w:t>digitopuntura</w:t>
        </w:r>
        <w:proofErr w:type="spellEnd"/>
      </w:hyperlink>
      <w:r w:rsidRPr="00B83342">
        <w:rPr>
          <w:rFonts w:ascii="Times New Roman" w:eastAsia="Times New Roman" w:hAnsi="Times New Roman" w:cs="Times New Roman"/>
          <w:sz w:val="24"/>
          <w:szCs w:val="24"/>
          <w:lang w:eastAsia="es-ES"/>
        </w:rPr>
        <w:t xml:space="preserve"> suelen ser: insomnio, contracturas, malestares digestivos, depresión, problemas en la piel y stress.</w:t>
      </w:r>
    </w:p>
    <w:p w:rsidR="00B83342" w:rsidRPr="00B83342" w:rsidRDefault="00B83342" w:rsidP="00B8334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roofErr w:type="spellStart"/>
      <w:r w:rsidRPr="00B83342">
        <w:rPr>
          <w:rFonts w:ascii="Times New Roman" w:eastAsia="Times New Roman" w:hAnsi="Times New Roman" w:cs="Times New Roman"/>
          <w:b/>
          <w:bCs/>
          <w:sz w:val="36"/>
          <w:szCs w:val="36"/>
          <w:lang w:eastAsia="es-ES"/>
        </w:rPr>
        <w:t>Quiromasaje</w:t>
      </w:r>
      <w:proofErr w:type="spellEnd"/>
    </w:p>
    <w:p w:rsidR="00B83342" w:rsidRPr="00B83342" w:rsidRDefault="00B83342" w:rsidP="00B83342">
      <w:p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sz w:val="24"/>
          <w:szCs w:val="24"/>
          <w:lang w:eastAsia="es-ES"/>
        </w:rPr>
        <w:t>Su significado literal es "masaje con las manos" diferenciándose de esta manera del aplicado mediante instrumentos electro-mecánicos. La evolución y uso del masaje ha sido parejo al de la sociedad, adaptándose a las características climáticas y temperamentales de cada pueblo hasta convertirse en las técnicas que hoy conocemos por "</w:t>
      </w:r>
      <w:hyperlink r:id="rId35" w:history="1">
        <w:r w:rsidRPr="00B83342">
          <w:rPr>
            <w:rFonts w:ascii="Times New Roman" w:eastAsia="Times New Roman" w:hAnsi="Times New Roman" w:cs="Times New Roman"/>
            <w:color w:val="0000FF"/>
            <w:sz w:val="24"/>
            <w:szCs w:val="24"/>
            <w:u w:val="single"/>
            <w:lang w:eastAsia="es-ES"/>
          </w:rPr>
          <w:t>tacto</w:t>
        </w:r>
      </w:hyperlink>
      <w:r w:rsidRPr="00B83342">
        <w:rPr>
          <w:rFonts w:ascii="Times New Roman" w:eastAsia="Times New Roman" w:hAnsi="Times New Roman" w:cs="Times New Roman"/>
          <w:sz w:val="24"/>
          <w:szCs w:val="24"/>
          <w:lang w:eastAsia="es-ES"/>
        </w:rPr>
        <w:t xml:space="preserve"> estructurado", y de las que el </w:t>
      </w:r>
      <w:hyperlink r:id="rId36" w:history="1">
        <w:proofErr w:type="spellStart"/>
        <w:r w:rsidRPr="00B83342">
          <w:rPr>
            <w:rFonts w:ascii="Times New Roman" w:eastAsia="Times New Roman" w:hAnsi="Times New Roman" w:cs="Times New Roman"/>
            <w:color w:val="0000FF"/>
            <w:sz w:val="24"/>
            <w:szCs w:val="24"/>
            <w:u w:val="single"/>
            <w:lang w:eastAsia="es-ES"/>
          </w:rPr>
          <w:t>quiromasaje</w:t>
        </w:r>
        <w:proofErr w:type="spellEnd"/>
      </w:hyperlink>
      <w:r w:rsidRPr="00B83342">
        <w:rPr>
          <w:rFonts w:ascii="Times New Roman" w:eastAsia="Times New Roman" w:hAnsi="Times New Roman" w:cs="Times New Roman"/>
          <w:sz w:val="24"/>
          <w:szCs w:val="24"/>
          <w:lang w:eastAsia="es-ES"/>
        </w:rPr>
        <w:t xml:space="preserve"> es una modalidad.</w:t>
      </w:r>
    </w:p>
    <w:p w:rsidR="00B83342" w:rsidRPr="00B83342" w:rsidRDefault="00B83342" w:rsidP="00B8334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83342">
        <w:rPr>
          <w:rFonts w:ascii="Times New Roman" w:eastAsia="Times New Roman" w:hAnsi="Times New Roman" w:cs="Times New Roman"/>
          <w:b/>
          <w:bCs/>
          <w:sz w:val="36"/>
          <w:szCs w:val="36"/>
          <w:lang w:eastAsia="es-ES"/>
        </w:rPr>
        <w:t xml:space="preserve">Masaje </w:t>
      </w:r>
      <w:proofErr w:type="spellStart"/>
      <w:r w:rsidRPr="00B83342">
        <w:rPr>
          <w:rFonts w:ascii="Times New Roman" w:eastAsia="Times New Roman" w:hAnsi="Times New Roman" w:cs="Times New Roman"/>
          <w:b/>
          <w:bCs/>
          <w:sz w:val="36"/>
          <w:szCs w:val="36"/>
          <w:lang w:eastAsia="es-ES"/>
        </w:rPr>
        <w:t>Gestalt</w:t>
      </w:r>
      <w:proofErr w:type="spellEnd"/>
    </w:p>
    <w:p w:rsidR="00B83342" w:rsidRPr="00B83342" w:rsidRDefault="00B83342" w:rsidP="00B83342">
      <w:p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sz w:val="24"/>
          <w:szCs w:val="24"/>
          <w:lang w:eastAsia="es-ES"/>
        </w:rPr>
        <w:lastRenderedPageBreak/>
        <w:t xml:space="preserve">El masaje </w:t>
      </w:r>
      <w:proofErr w:type="spellStart"/>
      <w:r w:rsidRPr="00B83342">
        <w:rPr>
          <w:rFonts w:ascii="Times New Roman" w:eastAsia="Times New Roman" w:hAnsi="Times New Roman" w:cs="Times New Roman"/>
          <w:sz w:val="24"/>
          <w:szCs w:val="24"/>
          <w:lang w:eastAsia="es-ES"/>
        </w:rPr>
        <w:t>Gestalt</w:t>
      </w:r>
      <w:proofErr w:type="spellEnd"/>
      <w:r w:rsidRPr="00B83342">
        <w:rPr>
          <w:rFonts w:ascii="Times New Roman" w:eastAsia="Times New Roman" w:hAnsi="Times New Roman" w:cs="Times New Roman"/>
          <w:sz w:val="24"/>
          <w:szCs w:val="24"/>
          <w:lang w:eastAsia="es-ES"/>
        </w:rPr>
        <w:t xml:space="preserve"> o </w:t>
      </w:r>
      <w:hyperlink r:id="rId37" w:history="1">
        <w:r w:rsidRPr="00B83342">
          <w:rPr>
            <w:rFonts w:ascii="Times New Roman" w:eastAsia="Times New Roman" w:hAnsi="Times New Roman" w:cs="Times New Roman"/>
            <w:color w:val="0000FF"/>
            <w:sz w:val="24"/>
            <w:szCs w:val="24"/>
            <w:u w:val="single"/>
            <w:lang w:eastAsia="es-ES"/>
          </w:rPr>
          <w:t>Masaje gestáltico</w:t>
        </w:r>
      </w:hyperlink>
      <w:r w:rsidRPr="00B83342">
        <w:rPr>
          <w:rFonts w:ascii="Times New Roman" w:eastAsia="Times New Roman" w:hAnsi="Times New Roman" w:cs="Times New Roman"/>
          <w:sz w:val="24"/>
          <w:szCs w:val="24"/>
          <w:lang w:eastAsia="es-ES"/>
        </w:rPr>
        <w:t xml:space="preserve"> es una forma de trabajo corporal con raíz en la Terapia </w:t>
      </w:r>
      <w:proofErr w:type="spellStart"/>
      <w:r w:rsidRPr="00B83342">
        <w:rPr>
          <w:rFonts w:ascii="Times New Roman" w:eastAsia="Times New Roman" w:hAnsi="Times New Roman" w:cs="Times New Roman"/>
          <w:sz w:val="24"/>
          <w:szCs w:val="24"/>
          <w:lang w:eastAsia="es-ES"/>
        </w:rPr>
        <w:t>Gestalt</w:t>
      </w:r>
      <w:proofErr w:type="spellEnd"/>
      <w:r w:rsidRPr="00B83342">
        <w:rPr>
          <w:rFonts w:ascii="Times New Roman" w:eastAsia="Times New Roman" w:hAnsi="Times New Roman" w:cs="Times New Roman"/>
          <w:sz w:val="24"/>
          <w:szCs w:val="24"/>
          <w:lang w:eastAsia="es-ES"/>
        </w:rPr>
        <w:t xml:space="preserve"> desarrollada en el Instituto </w:t>
      </w:r>
      <w:proofErr w:type="spellStart"/>
      <w:r w:rsidRPr="00B83342">
        <w:rPr>
          <w:rFonts w:ascii="Times New Roman" w:eastAsia="Times New Roman" w:hAnsi="Times New Roman" w:cs="Times New Roman"/>
          <w:sz w:val="24"/>
          <w:szCs w:val="24"/>
          <w:lang w:eastAsia="es-ES"/>
        </w:rPr>
        <w:t>Esalen</w:t>
      </w:r>
      <w:proofErr w:type="spellEnd"/>
      <w:r w:rsidRPr="00B83342">
        <w:rPr>
          <w:rFonts w:ascii="Times New Roman" w:eastAsia="Times New Roman" w:hAnsi="Times New Roman" w:cs="Times New Roman"/>
          <w:sz w:val="24"/>
          <w:szCs w:val="24"/>
          <w:lang w:eastAsia="es-ES"/>
        </w:rPr>
        <w:t xml:space="preserve"> en la década de los 60. Su síntesis se desarrolla a través de sus trabajos con Magda </w:t>
      </w:r>
      <w:proofErr w:type="spellStart"/>
      <w:r w:rsidRPr="00B83342">
        <w:rPr>
          <w:rFonts w:ascii="Times New Roman" w:eastAsia="Times New Roman" w:hAnsi="Times New Roman" w:cs="Times New Roman"/>
          <w:sz w:val="24"/>
          <w:szCs w:val="24"/>
          <w:lang w:eastAsia="es-ES"/>
        </w:rPr>
        <w:t>Proscauer</w:t>
      </w:r>
      <w:proofErr w:type="spellEnd"/>
      <w:r w:rsidRPr="00B83342">
        <w:rPr>
          <w:rFonts w:ascii="Times New Roman" w:eastAsia="Times New Roman" w:hAnsi="Times New Roman" w:cs="Times New Roman"/>
          <w:sz w:val="24"/>
          <w:szCs w:val="24"/>
          <w:lang w:eastAsia="es-ES"/>
        </w:rPr>
        <w:t xml:space="preserve"> en respiración, Murria </w:t>
      </w:r>
      <w:proofErr w:type="spellStart"/>
      <w:r w:rsidRPr="00B83342">
        <w:rPr>
          <w:rFonts w:ascii="Times New Roman" w:eastAsia="Times New Roman" w:hAnsi="Times New Roman" w:cs="Times New Roman"/>
          <w:sz w:val="24"/>
          <w:szCs w:val="24"/>
          <w:lang w:eastAsia="es-ES"/>
        </w:rPr>
        <w:t>Todris</w:t>
      </w:r>
      <w:proofErr w:type="spellEnd"/>
      <w:r w:rsidRPr="00B83342">
        <w:rPr>
          <w:rFonts w:ascii="Times New Roman" w:eastAsia="Times New Roman" w:hAnsi="Times New Roman" w:cs="Times New Roman"/>
          <w:sz w:val="24"/>
          <w:szCs w:val="24"/>
          <w:lang w:eastAsia="es-ES"/>
        </w:rPr>
        <w:t xml:space="preserve"> en masaje sueco, </w:t>
      </w:r>
      <w:proofErr w:type="spellStart"/>
      <w:r w:rsidRPr="00B83342">
        <w:rPr>
          <w:rFonts w:ascii="Times New Roman" w:eastAsia="Times New Roman" w:hAnsi="Times New Roman" w:cs="Times New Roman"/>
          <w:sz w:val="24"/>
          <w:szCs w:val="24"/>
          <w:lang w:eastAsia="es-ES"/>
        </w:rPr>
        <w:t>Molly</w:t>
      </w:r>
      <w:proofErr w:type="spellEnd"/>
      <w:r w:rsidRPr="00B83342">
        <w:rPr>
          <w:rFonts w:ascii="Times New Roman" w:eastAsia="Times New Roman" w:hAnsi="Times New Roman" w:cs="Times New Roman"/>
          <w:sz w:val="24"/>
          <w:szCs w:val="24"/>
          <w:lang w:eastAsia="es-ES"/>
        </w:rPr>
        <w:t xml:space="preserve"> </w:t>
      </w:r>
      <w:proofErr w:type="spellStart"/>
      <w:r w:rsidRPr="00B83342">
        <w:rPr>
          <w:rFonts w:ascii="Times New Roman" w:eastAsia="Times New Roman" w:hAnsi="Times New Roman" w:cs="Times New Roman"/>
          <w:sz w:val="24"/>
          <w:szCs w:val="24"/>
          <w:lang w:eastAsia="es-ES"/>
        </w:rPr>
        <w:t>Day</w:t>
      </w:r>
      <w:proofErr w:type="spellEnd"/>
      <w:r w:rsidRPr="00B83342">
        <w:rPr>
          <w:rFonts w:ascii="Times New Roman" w:eastAsia="Times New Roman" w:hAnsi="Times New Roman" w:cs="Times New Roman"/>
          <w:sz w:val="24"/>
          <w:szCs w:val="24"/>
          <w:lang w:eastAsia="es-ES"/>
        </w:rPr>
        <w:t xml:space="preserve"> y Bernard Gunter en desarrollo sensorial y toque sensitivo, así como Friz </w:t>
      </w:r>
      <w:proofErr w:type="spellStart"/>
      <w:r w:rsidRPr="00B83342">
        <w:rPr>
          <w:rFonts w:ascii="Times New Roman" w:eastAsia="Times New Roman" w:hAnsi="Times New Roman" w:cs="Times New Roman"/>
          <w:sz w:val="24"/>
          <w:szCs w:val="24"/>
          <w:lang w:eastAsia="es-ES"/>
        </w:rPr>
        <w:t>Perls</w:t>
      </w:r>
      <w:proofErr w:type="spellEnd"/>
      <w:r w:rsidRPr="00B83342">
        <w:rPr>
          <w:rFonts w:ascii="Times New Roman" w:eastAsia="Times New Roman" w:hAnsi="Times New Roman" w:cs="Times New Roman"/>
          <w:sz w:val="24"/>
          <w:szCs w:val="24"/>
          <w:lang w:eastAsia="es-ES"/>
        </w:rPr>
        <w:t xml:space="preserve">, </w:t>
      </w:r>
      <w:proofErr w:type="spellStart"/>
      <w:r w:rsidRPr="00B83342">
        <w:rPr>
          <w:rFonts w:ascii="Times New Roman" w:eastAsia="Times New Roman" w:hAnsi="Times New Roman" w:cs="Times New Roman"/>
          <w:sz w:val="24"/>
          <w:szCs w:val="24"/>
          <w:lang w:eastAsia="es-ES"/>
        </w:rPr>
        <w:t>Bloomberg</w:t>
      </w:r>
      <w:proofErr w:type="spellEnd"/>
      <w:r w:rsidRPr="00B83342">
        <w:rPr>
          <w:rFonts w:ascii="Times New Roman" w:eastAsia="Times New Roman" w:hAnsi="Times New Roman" w:cs="Times New Roman"/>
          <w:sz w:val="24"/>
          <w:szCs w:val="24"/>
          <w:lang w:eastAsia="es-ES"/>
        </w:rPr>
        <w:t xml:space="preserve">, Miller y </w:t>
      </w:r>
      <w:proofErr w:type="spellStart"/>
      <w:r w:rsidRPr="00B83342">
        <w:rPr>
          <w:rFonts w:ascii="Times New Roman" w:eastAsia="Times New Roman" w:hAnsi="Times New Roman" w:cs="Times New Roman"/>
          <w:sz w:val="24"/>
          <w:szCs w:val="24"/>
          <w:lang w:eastAsia="es-ES"/>
        </w:rPr>
        <w:t>Simkins</w:t>
      </w:r>
      <w:proofErr w:type="spellEnd"/>
      <w:r w:rsidRPr="00B83342">
        <w:rPr>
          <w:rFonts w:ascii="Times New Roman" w:eastAsia="Times New Roman" w:hAnsi="Times New Roman" w:cs="Times New Roman"/>
          <w:sz w:val="24"/>
          <w:szCs w:val="24"/>
          <w:lang w:eastAsia="es-ES"/>
        </w:rPr>
        <w:t xml:space="preserve"> en </w:t>
      </w:r>
      <w:proofErr w:type="spellStart"/>
      <w:r w:rsidRPr="00B83342">
        <w:rPr>
          <w:rFonts w:ascii="Times New Roman" w:eastAsia="Times New Roman" w:hAnsi="Times New Roman" w:cs="Times New Roman"/>
          <w:sz w:val="24"/>
          <w:szCs w:val="24"/>
          <w:lang w:eastAsia="es-ES"/>
        </w:rPr>
        <w:t>Gestalt</w:t>
      </w:r>
      <w:proofErr w:type="spellEnd"/>
      <w:r w:rsidRPr="00B83342">
        <w:rPr>
          <w:rFonts w:ascii="Times New Roman" w:eastAsia="Times New Roman" w:hAnsi="Times New Roman" w:cs="Times New Roman"/>
          <w:sz w:val="24"/>
          <w:szCs w:val="24"/>
          <w:lang w:eastAsia="es-ES"/>
        </w:rPr>
        <w:t>.</w:t>
      </w:r>
    </w:p>
    <w:p w:rsidR="00B83342" w:rsidRPr="00B83342" w:rsidRDefault="00B83342" w:rsidP="00B83342">
      <w:p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sz w:val="24"/>
          <w:szCs w:val="24"/>
          <w:lang w:eastAsia="es-ES"/>
        </w:rPr>
        <w:t>Se caracteriza por una combinación de movimientos cortos englobados en movimientos largos, fluidos e integradores que envuelven todo el cuerpo.</w:t>
      </w:r>
    </w:p>
    <w:p w:rsidR="00B83342" w:rsidRPr="00B83342" w:rsidRDefault="00B83342" w:rsidP="00B83342">
      <w:p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sz w:val="24"/>
          <w:szCs w:val="24"/>
          <w:lang w:eastAsia="es-ES"/>
        </w:rPr>
        <w:t xml:space="preserve">Aunque la relajación es uno de los efectos del masaje, el objetivo principal del masaje gestáltico es el incremento de la conciencia corporal a través del contacto consciente, respiración y presencia. Debido a esta forma de trabajo se pueden dar situaciones emocionales como angustia, alegría, tristeza, llantos que necesitarán de un profesional con </w:t>
      </w:r>
      <w:proofErr w:type="spellStart"/>
      <w:r w:rsidRPr="00B83342">
        <w:rPr>
          <w:rFonts w:ascii="Times New Roman" w:eastAsia="Times New Roman" w:hAnsi="Times New Roman" w:cs="Times New Roman"/>
          <w:sz w:val="24"/>
          <w:szCs w:val="24"/>
          <w:lang w:eastAsia="es-ES"/>
        </w:rPr>
        <w:t>formacion</w:t>
      </w:r>
      <w:proofErr w:type="spellEnd"/>
      <w:r w:rsidRPr="00B83342">
        <w:rPr>
          <w:rFonts w:ascii="Times New Roman" w:eastAsia="Times New Roman" w:hAnsi="Times New Roman" w:cs="Times New Roman"/>
          <w:sz w:val="24"/>
          <w:szCs w:val="24"/>
          <w:lang w:eastAsia="es-ES"/>
        </w:rPr>
        <w:t xml:space="preserve"> en terapia </w:t>
      </w:r>
      <w:proofErr w:type="spellStart"/>
      <w:r w:rsidRPr="00B83342">
        <w:rPr>
          <w:rFonts w:ascii="Times New Roman" w:eastAsia="Times New Roman" w:hAnsi="Times New Roman" w:cs="Times New Roman"/>
          <w:sz w:val="24"/>
          <w:szCs w:val="24"/>
          <w:lang w:eastAsia="es-ES"/>
        </w:rPr>
        <w:t>gestal</w:t>
      </w:r>
      <w:proofErr w:type="spellEnd"/>
      <w:r w:rsidRPr="00B83342">
        <w:rPr>
          <w:rFonts w:ascii="Times New Roman" w:eastAsia="Times New Roman" w:hAnsi="Times New Roman" w:cs="Times New Roman"/>
          <w:sz w:val="24"/>
          <w:szCs w:val="24"/>
          <w:lang w:eastAsia="es-ES"/>
        </w:rPr>
        <w:t xml:space="preserve"> para sostener y acompañar a la persona.</w:t>
      </w:r>
    </w:p>
    <w:p w:rsidR="00B83342" w:rsidRPr="00B83342" w:rsidRDefault="00B83342" w:rsidP="00B83342">
      <w:p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sz w:val="24"/>
          <w:szCs w:val="24"/>
          <w:lang w:eastAsia="es-ES"/>
        </w:rPr>
        <w:t xml:space="preserve">Este masaje está especialmente indicado en periodos difíciles de ruptura o duelo, para luchar contra el estrés, la fatiga, diversas </w:t>
      </w:r>
      <w:proofErr w:type="spellStart"/>
      <w:r w:rsidRPr="00B83342">
        <w:rPr>
          <w:rFonts w:ascii="Times New Roman" w:eastAsia="Times New Roman" w:hAnsi="Times New Roman" w:cs="Times New Roman"/>
          <w:sz w:val="24"/>
          <w:szCs w:val="24"/>
          <w:lang w:eastAsia="es-ES"/>
        </w:rPr>
        <w:t>somatizaciones</w:t>
      </w:r>
      <w:proofErr w:type="spellEnd"/>
      <w:r w:rsidRPr="00B83342">
        <w:rPr>
          <w:rFonts w:ascii="Times New Roman" w:eastAsia="Times New Roman" w:hAnsi="Times New Roman" w:cs="Times New Roman"/>
          <w:sz w:val="24"/>
          <w:szCs w:val="24"/>
          <w:lang w:eastAsia="es-ES"/>
        </w:rPr>
        <w:t xml:space="preserve"> o estados depresivos, es muy recomendable para personas que vivan mal con sus cuerpos, entre otros.</w:t>
      </w:r>
    </w:p>
    <w:p w:rsidR="00B83342" w:rsidRPr="00B83342" w:rsidRDefault="00B83342" w:rsidP="00B83342">
      <w:p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sz w:val="24"/>
          <w:szCs w:val="24"/>
          <w:lang w:eastAsia="es-ES"/>
        </w:rPr>
        <w:t>Ayuda también a quienes sufrieron de falta de contacto y afecto maternal (consciente o no), reduciendo las secuelas de esta falta emocional. Es una herramienta preciosa para los profesionales de la salud y grupos de ayuda (Terapeutas corporales, Psicólogos, Psicoterapeutas, etc.). Es un probado y eficaz ayudante en psicoterapia, sexología, recuperación neurológica y en todos aquellos procesos en los que el contacto y la conciencia corporal sean importantes.</w:t>
      </w:r>
    </w:p>
    <w:p w:rsidR="00B83342" w:rsidRPr="00B83342" w:rsidRDefault="00B83342" w:rsidP="00B8334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83342">
        <w:rPr>
          <w:rFonts w:ascii="Times New Roman" w:eastAsia="Times New Roman" w:hAnsi="Times New Roman" w:cs="Times New Roman"/>
          <w:b/>
          <w:bCs/>
          <w:sz w:val="36"/>
          <w:szCs w:val="36"/>
          <w:lang w:eastAsia="es-ES"/>
        </w:rPr>
        <w:t>Masaje relajante</w:t>
      </w:r>
    </w:p>
    <w:p w:rsidR="00B83342" w:rsidRPr="00B83342" w:rsidRDefault="00B83342" w:rsidP="00B83342">
      <w:p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sz w:val="24"/>
          <w:szCs w:val="24"/>
          <w:lang w:eastAsia="es-ES"/>
        </w:rPr>
        <w:t>Este tipo de masaje fija su atención en descargar la tensión acumulada, se aplica de forma lenta y con una presión firme y progresiva. Cualquier persona con un mínimo de conocimientos de masaje y buen sentido común puede aplicarlo. Siendo su efecto la relajación y disminución del tono muscular, a través de un contacto no agresivo por parte de la persona que lo aplica.</w:t>
      </w:r>
    </w:p>
    <w:p w:rsidR="00B83342" w:rsidRPr="00B83342" w:rsidRDefault="00B83342" w:rsidP="00B83342">
      <w:p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sz w:val="24"/>
          <w:szCs w:val="24"/>
          <w:lang w:eastAsia="es-ES"/>
        </w:rPr>
        <w:t xml:space="preserve">Lo más importante a la hora de realizar este tipo de masajes es actuar sobre los puntos de tensión del receptor, realizando las maniobras en las áreas de tensión (los mal llamados "nudos"), que principalmente se ubican en la espalda, </w:t>
      </w:r>
      <w:hyperlink r:id="rId38" w:history="1">
        <w:r w:rsidRPr="00B83342">
          <w:rPr>
            <w:rFonts w:ascii="Times New Roman" w:eastAsia="Times New Roman" w:hAnsi="Times New Roman" w:cs="Times New Roman"/>
            <w:color w:val="0000FF"/>
            <w:sz w:val="24"/>
            <w:szCs w:val="24"/>
            <w:u w:val="single"/>
            <w:lang w:eastAsia="es-ES"/>
          </w:rPr>
          <w:t>músculo</w:t>
        </w:r>
      </w:hyperlink>
      <w:r w:rsidRPr="00B83342">
        <w:rPr>
          <w:rFonts w:ascii="Times New Roman" w:eastAsia="Times New Roman" w:hAnsi="Times New Roman" w:cs="Times New Roman"/>
          <w:sz w:val="24"/>
          <w:szCs w:val="24"/>
          <w:lang w:eastAsia="es-ES"/>
        </w:rPr>
        <w:t xml:space="preserve"> trapecio, erectores de la columna y musculatura masticadora. También hay que tener en cuenta, que quien realiza los masajes, este tranquilo y relajado, así podrá influir positivamente en el resultado del masaje, y lograr el objetivo deseado. Una de las formas más empleadas del masaje relajante es el "</w:t>
      </w:r>
      <w:hyperlink r:id="rId39" w:history="1">
        <w:r w:rsidRPr="00B83342">
          <w:rPr>
            <w:rFonts w:ascii="Times New Roman" w:eastAsia="Times New Roman" w:hAnsi="Times New Roman" w:cs="Times New Roman"/>
            <w:color w:val="0000FF"/>
            <w:sz w:val="24"/>
            <w:szCs w:val="24"/>
            <w:u w:val="single"/>
            <w:lang w:eastAsia="es-ES"/>
          </w:rPr>
          <w:t>masaje sensitivo</w:t>
        </w:r>
      </w:hyperlink>
      <w:r w:rsidRPr="00B83342">
        <w:rPr>
          <w:rFonts w:ascii="Times New Roman" w:eastAsia="Times New Roman" w:hAnsi="Times New Roman" w:cs="Times New Roman"/>
          <w:sz w:val="24"/>
          <w:szCs w:val="24"/>
          <w:lang w:eastAsia="es-ES"/>
        </w:rPr>
        <w:t>".</w:t>
      </w:r>
    </w:p>
    <w:p w:rsidR="00B83342" w:rsidRPr="00B83342" w:rsidRDefault="00B83342" w:rsidP="00B8334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83342">
        <w:rPr>
          <w:rFonts w:ascii="Times New Roman" w:eastAsia="Times New Roman" w:hAnsi="Times New Roman" w:cs="Times New Roman"/>
          <w:b/>
          <w:bCs/>
          <w:sz w:val="36"/>
          <w:szCs w:val="36"/>
          <w:lang w:eastAsia="es-ES"/>
        </w:rPr>
        <w:t>Masaje Hawaiano (</w:t>
      </w:r>
      <w:proofErr w:type="spellStart"/>
      <w:r w:rsidRPr="00B83342">
        <w:rPr>
          <w:rFonts w:ascii="Times New Roman" w:eastAsia="Times New Roman" w:hAnsi="Times New Roman" w:cs="Times New Roman"/>
          <w:b/>
          <w:bCs/>
          <w:sz w:val="36"/>
          <w:szCs w:val="36"/>
          <w:lang w:eastAsia="es-ES"/>
        </w:rPr>
        <w:t>Lomi-lomi</w:t>
      </w:r>
      <w:proofErr w:type="spellEnd"/>
      <w:r w:rsidRPr="00B83342">
        <w:rPr>
          <w:rFonts w:ascii="Times New Roman" w:eastAsia="Times New Roman" w:hAnsi="Times New Roman" w:cs="Times New Roman"/>
          <w:b/>
          <w:bCs/>
          <w:sz w:val="36"/>
          <w:szCs w:val="36"/>
          <w:lang w:eastAsia="es-ES"/>
        </w:rPr>
        <w:t>)</w:t>
      </w:r>
    </w:p>
    <w:p w:rsidR="00B83342" w:rsidRPr="00B83342" w:rsidRDefault="00B83342" w:rsidP="00B83342">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B83342">
        <w:rPr>
          <w:rFonts w:ascii="Times New Roman" w:eastAsia="Times New Roman" w:hAnsi="Times New Roman" w:cs="Times New Roman"/>
          <w:sz w:val="24"/>
          <w:szCs w:val="24"/>
          <w:lang w:eastAsia="es-ES"/>
        </w:rPr>
        <w:t>Lomilomi</w:t>
      </w:r>
      <w:proofErr w:type="spellEnd"/>
      <w:r w:rsidRPr="00B83342">
        <w:rPr>
          <w:rFonts w:ascii="Times New Roman" w:eastAsia="Times New Roman" w:hAnsi="Times New Roman" w:cs="Times New Roman"/>
          <w:sz w:val="24"/>
          <w:szCs w:val="24"/>
          <w:lang w:eastAsia="es-ES"/>
        </w:rPr>
        <w:t xml:space="preserve">, originario de </w:t>
      </w:r>
      <w:hyperlink r:id="rId40" w:history="1">
        <w:r w:rsidRPr="00B83342">
          <w:rPr>
            <w:rFonts w:ascii="Times New Roman" w:eastAsia="Times New Roman" w:hAnsi="Times New Roman" w:cs="Times New Roman"/>
            <w:color w:val="0000FF"/>
            <w:sz w:val="24"/>
            <w:szCs w:val="24"/>
            <w:u w:val="single"/>
            <w:lang w:eastAsia="es-ES"/>
          </w:rPr>
          <w:t>Hawái</w:t>
        </w:r>
      </w:hyperlink>
      <w:r w:rsidRPr="00B83342">
        <w:rPr>
          <w:rFonts w:ascii="Times New Roman" w:eastAsia="Times New Roman" w:hAnsi="Times New Roman" w:cs="Times New Roman"/>
          <w:sz w:val="24"/>
          <w:szCs w:val="24"/>
          <w:lang w:eastAsia="es-ES"/>
        </w:rPr>
        <w:t xml:space="preserve">, recorre suavemente todo el cuerpo con los antebrazos, </w:t>
      </w:r>
      <w:hyperlink r:id="rId41" w:tooltip="Brazo" w:history="1">
        <w:r w:rsidRPr="00B83342">
          <w:rPr>
            <w:rFonts w:ascii="Times New Roman" w:eastAsia="Times New Roman" w:hAnsi="Times New Roman" w:cs="Times New Roman"/>
            <w:color w:val="0000FF"/>
            <w:sz w:val="24"/>
            <w:szCs w:val="24"/>
            <w:u w:val="single"/>
            <w:lang w:eastAsia="es-ES"/>
          </w:rPr>
          <w:t>brazos</w:t>
        </w:r>
      </w:hyperlink>
      <w:r w:rsidRPr="00B83342">
        <w:rPr>
          <w:rFonts w:ascii="Times New Roman" w:eastAsia="Times New Roman" w:hAnsi="Times New Roman" w:cs="Times New Roman"/>
          <w:sz w:val="24"/>
          <w:szCs w:val="24"/>
          <w:lang w:eastAsia="es-ES"/>
        </w:rPr>
        <w:t xml:space="preserve"> y las palmas de las manos al ritmo de la </w:t>
      </w:r>
      <w:hyperlink r:id="rId42" w:tooltip="Música hawaiana (aún no redactado)" w:history="1">
        <w:r w:rsidRPr="00B83342">
          <w:rPr>
            <w:rFonts w:ascii="Times New Roman" w:eastAsia="Times New Roman" w:hAnsi="Times New Roman" w:cs="Times New Roman"/>
            <w:color w:val="BA0000"/>
            <w:sz w:val="24"/>
            <w:szCs w:val="24"/>
            <w:u w:val="single"/>
            <w:lang w:eastAsia="es-ES"/>
          </w:rPr>
          <w:t>música hawaiana</w:t>
        </w:r>
      </w:hyperlink>
      <w:r w:rsidRPr="00B83342">
        <w:rPr>
          <w:rFonts w:ascii="Times New Roman" w:eastAsia="Times New Roman" w:hAnsi="Times New Roman" w:cs="Times New Roman"/>
          <w:sz w:val="24"/>
          <w:szCs w:val="24"/>
          <w:lang w:eastAsia="es-ES"/>
        </w:rPr>
        <w:t xml:space="preserve"> que suena de fondo. Se utiliza para eliminar tensiones y aliviar </w:t>
      </w:r>
      <w:hyperlink r:id="rId43" w:tooltip="Contracturas musculares (aún no redactado)" w:history="1">
        <w:r w:rsidRPr="00B83342">
          <w:rPr>
            <w:rFonts w:ascii="Times New Roman" w:eastAsia="Times New Roman" w:hAnsi="Times New Roman" w:cs="Times New Roman"/>
            <w:color w:val="BA0000"/>
            <w:sz w:val="24"/>
            <w:szCs w:val="24"/>
            <w:u w:val="single"/>
            <w:lang w:eastAsia="es-ES"/>
          </w:rPr>
          <w:t>contracturas musculares</w:t>
        </w:r>
      </w:hyperlink>
      <w:r w:rsidRPr="00B83342">
        <w:rPr>
          <w:rFonts w:ascii="Times New Roman" w:eastAsia="Times New Roman" w:hAnsi="Times New Roman" w:cs="Times New Roman"/>
          <w:sz w:val="24"/>
          <w:szCs w:val="24"/>
          <w:lang w:eastAsia="es-ES"/>
        </w:rPr>
        <w:t xml:space="preserve">, pero además armoniza todo el cuerpo y relaja la </w:t>
      </w:r>
      <w:proofErr w:type="spellStart"/>
      <w:r w:rsidRPr="00B83342">
        <w:rPr>
          <w:rFonts w:ascii="Times New Roman" w:eastAsia="Times New Roman" w:hAnsi="Times New Roman" w:cs="Times New Roman"/>
          <w:sz w:val="24"/>
          <w:szCs w:val="24"/>
          <w:lang w:eastAsia="es-ES"/>
        </w:rPr>
        <w:t>mente.lomi</w:t>
      </w:r>
      <w:proofErr w:type="spellEnd"/>
      <w:r w:rsidRPr="00B83342">
        <w:rPr>
          <w:rFonts w:ascii="Times New Roman" w:eastAsia="Times New Roman" w:hAnsi="Times New Roman" w:cs="Times New Roman"/>
          <w:sz w:val="24"/>
          <w:szCs w:val="24"/>
          <w:lang w:eastAsia="es-ES"/>
        </w:rPr>
        <w:t xml:space="preserve"> </w:t>
      </w:r>
      <w:proofErr w:type="spellStart"/>
      <w:r w:rsidRPr="00B83342">
        <w:rPr>
          <w:rFonts w:ascii="Times New Roman" w:eastAsia="Times New Roman" w:hAnsi="Times New Roman" w:cs="Times New Roman"/>
          <w:sz w:val="24"/>
          <w:szCs w:val="24"/>
          <w:lang w:eastAsia="es-ES"/>
        </w:rPr>
        <w:t>lomi</w:t>
      </w:r>
      <w:proofErr w:type="spellEnd"/>
      <w:r w:rsidRPr="00B83342">
        <w:rPr>
          <w:rFonts w:ascii="Times New Roman" w:eastAsia="Times New Roman" w:hAnsi="Times New Roman" w:cs="Times New Roman"/>
          <w:sz w:val="24"/>
          <w:szCs w:val="24"/>
          <w:lang w:eastAsia="es-ES"/>
        </w:rPr>
        <w:t>-masaje relajante con aromas y musicoterapia es una perfecta combinación para el paciente</w:t>
      </w:r>
    </w:p>
    <w:p w:rsidR="00B83342" w:rsidRPr="00B83342" w:rsidRDefault="00B83342" w:rsidP="00B8334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83342">
        <w:rPr>
          <w:rFonts w:ascii="Times New Roman" w:eastAsia="Times New Roman" w:hAnsi="Times New Roman" w:cs="Times New Roman"/>
          <w:b/>
          <w:bCs/>
          <w:sz w:val="36"/>
          <w:szCs w:val="36"/>
          <w:lang w:eastAsia="es-ES"/>
        </w:rPr>
        <w:lastRenderedPageBreak/>
        <w:t xml:space="preserve"> Masaje erótico</w:t>
      </w:r>
    </w:p>
    <w:p w:rsidR="00B83342" w:rsidRPr="00B83342" w:rsidRDefault="00B83342" w:rsidP="00B83342">
      <w:p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sz w:val="24"/>
          <w:szCs w:val="24"/>
          <w:lang w:eastAsia="es-ES"/>
        </w:rPr>
        <w:t xml:space="preserve">El masaje </w:t>
      </w:r>
      <w:hyperlink r:id="rId44" w:tooltip="Erótico" w:history="1">
        <w:r w:rsidRPr="00B83342">
          <w:rPr>
            <w:rFonts w:ascii="Times New Roman" w:eastAsia="Times New Roman" w:hAnsi="Times New Roman" w:cs="Times New Roman"/>
            <w:color w:val="0000FF"/>
            <w:sz w:val="24"/>
            <w:szCs w:val="24"/>
            <w:u w:val="single"/>
            <w:lang w:eastAsia="es-ES"/>
          </w:rPr>
          <w:t>erótico</w:t>
        </w:r>
      </w:hyperlink>
      <w:r w:rsidRPr="00B83342">
        <w:rPr>
          <w:rFonts w:ascii="Times New Roman" w:eastAsia="Times New Roman" w:hAnsi="Times New Roman" w:cs="Times New Roman"/>
          <w:sz w:val="24"/>
          <w:szCs w:val="24"/>
          <w:lang w:eastAsia="es-ES"/>
        </w:rPr>
        <w:t xml:space="preserve"> es el uso de las técnicas del masaje con un propósito que deviene erótico. Dentro de las relaciones sexuales, da protagonismo al resto del cuerpo y no solo a los </w:t>
      </w:r>
      <w:hyperlink r:id="rId45" w:tooltip="Genitales" w:history="1">
        <w:r w:rsidRPr="00B83342">
          <w:rPr>
            <w:rFonts w:ascii="Times New Roman" w:eastAsia="Times New Roman" w:hAnsi="Times New Roman" w:cs="Times New Roman"/>
            <w:color w:val="0000FF"/>
            <w:sz w:val="24"/>
            <w:szCs w:val="24"/>
            <w:u w:val="single"/>
            <w:lang w:eastAsia="es-ES"/>
          </w:rPr>
          <w:t>genitales</w:t>
        </w:r>
      </w:hyperlink>
      <w:r w:rsidRPr="00B83342">
        <w:rPr>
          <w:rFonts w:ascii="Times New Roman" w:eastAsia="Times New Roman" w:hAnsi="Times New Roman" w:cs="Times New Roman"/>
          <w:sz w:val="24"/>
          <w:szCs w:val="24"/>
          <w:lang w:eastAsia="es-ES"/>
        </w:rPr>
        <w:t xml:space="preserve">, que son por excelencia los órganos que más se relacionan con el </w:t>
      </w:r>
      <w:hyperlink r:id="rId46" w:history="1">
        <w:r w:rsidRPr="00B83342">
          <w:rPr>
            <w:rFonts w:ascii="Times New Roman" w:eastAsia="Times New Roman" w:hAnsi="Times New Roman" w:cs="Times New Roman"/>
            <w:color w:val="0000FF"/>
            <w:sz w:val="24"/>
            <w:szCs w:val="24"/>
            <w:u w:val="single"/>
            <w:lang w:eastAsia="es-ES"/>
          </w:rPr>
          <w:t>placer</w:t>
        </w:r>
      </w:hyperlink>
      <w:r w:rsidRPr="00B83342">
        <w:rPr>
          <w:rFonts w:ascii="Times New Roman" w:eastAsia="Times New Roman" w:hAnsi="Times New Roman" w:cs="Times New Roman"/>
          <w:sz w:val="24"/>
          <w:szCs w:val="24"/>
          <w:lang w:eastAsia="es-ES"/>
        </w:rPr>
        <w:t xml:space="preserve"> sexual. Descubrir y disfrutar los placeres del masaje erótico dentro de la práctica sexual, puede ser algo muy excitante y placentero. Se utiliza la técnica con consentimiento mutuo y de manera que aumente el despertar sexual, las técnicas se aplican para estimular la </w:t>
      </w:r>
      <w:hyperlink r:id="rId47" w:history="1">
        <w:r w:rsidRPr="00B83342">
          <w:rPr>
            <w:rFonts w:ascii="Times New Roman" w:eastAsia="Times New Roman" w:hAnsi="Times New Roman" w:cs="Times New Roman"/>
            <w:color w:val="0000FF"/>
            <w:sz w:val="24"/>
            <w:szCs w:val="24"/>
            <w:u w:val="single"/>
            <w:lang w:eastAsia="es-ES"/>
          </w:rPr>
          <w:t>libido</w:t>
        </w:r>
      </w:hyperlink>
      <w:r w:rsidRPr="00B83342">
        <w:rPr>
          <w:rFonts w:ascii="Times New Roman" w:eastAsia="Times New Roman" w:hAnsi="Times New Roman" w:cs="Times New Roman"/>
          <w:sz w:val="24"/>
          <w:szCs w:val="24"/>
          <w:lang w:eastAsia="es-ES"/>
        </w:rPr>
        <w:t xml:space="preserve">, o aumentar la capacidad de </w:t>
      </w:r>
      <w:hyperlink r:id="rId48" w:history="1">
        <w:r w:rsidRPr="00B83342">
          <w:rPr>
            <w:rFonts w:ascii="Times New Roman" w:eastAsia="Times New Roman" w:hAnsi="Times New Roman" w:cs="Times New Roman"/>
            <w:color w:val="0000FF"/>
            <w:sz w:val="24"/>
            <w:szCs w:val="24"/>
            <w:u w:val="single"/>
            <w:lang w:eastAsia="es-ES"/>
          </w:rPr>
          <w:t>respuesta</w:t>
        </w:r>
      </w:hyperlink>
      <w:r w:rsidRPr="00B83342">
        <w:rPr>
          <w:rFonts w:ascii="Times New Roman" w:eastAsia="Times New Roman" w:hAnsi="Times New Roman" w:cs="Times New Roman"/>
          <w:sz w:val="24"/>
          <w:szCs w:val="24"/>
          <w:lang w:eastAsia="es-ES"/>
        </w:rPr>
        <w:t xml:space="preserve"> al estímulo sensual. Consiste en la estimulación de la piel para provocar sensaciones de </w:t>
      </w:r>
      <w:hyperlink r:id="rId49" w:history="1">
        <w:r w:rsidRPr="00B83342">
          <w:rPr>
            <w:rFonts w:ascii="Times New Roman" w:eastAsia="Times New Roman" w:hAnsi="Times New Roman" w:cs="Times New Roman"/>
            <w:color w:val="0000FF"/>
            <w:sz w:val="24"/>
            <w:szCs w:val="24"/>
            <w:u w:val="single"/>
            <w:lang w:eastAsia="es-ES"/>
          </w:rPr>
          <w:t>placer</w:t>
        </w:r>
      </w:hyperlink>
      <w:r w:rsidRPr="00B83342">
        <w:rPr>
          <w:rFonts w:ascii="Times New Roman" w:eastAsia="Times New Roman" w:hAnsi="Times New Roman" w:cs="Times New Roman"/>
          <w:sz w:val="24"/>
          <w:szCs w:val="24"/>
          <w:lang w:eastAsia="es-ES"/>
        </w:rPr>
        <w:t xml:space="preserve"> y </w:t>
      </w:r>
      <w:hyperlink r:id="rId50" w:history="1">
        <w:r w:rsidRPr="00B83342">
          <w:rPr>
            <w:rFonts w:ascii="Times New Roman" w:eastAsia="Times New Roman" w:hAnsi="Times New Roman" w:cs="Times New Roman"/>
            <w:color w:val="0000FF"/>
            <w:sz w:val="24"/>
            <w:szCs w:val="24"/>
            <w:u w:val="single"/>
            <w:lang w:eastAsia="es-ES"/>
          </w:rPr>
          <w:t>excitación</w:t>
        </w:r>
      </w:hyperlink>
      <w:r w:rsidRPr="00B83342">
        <w:rPr>
          <w:rFonts w:ascii="Times New Roman" w:eastAsia="Times New Roman" w:hAnsi="Times New Roman" w:cs="Times New Roman"/>
          <w:sz w:val="24"/>
          <w:szCs w:val="24"/>
          <w:lang w:eastAsia="es-ES"/>
        </w:rPr>
        <w:t xml:space="preserve"> sexual. Se utiliza una intensidad mínima, propia de </w:t>
      </w:r>
      <w:hyperlink r:id="rId51" w:history="1">
        <w:r w:rsidRPr="00B83342">
          <w:rPr>
            <w:rFonts w:ascii="Times New Roman" w:eastAsia="Times New Roman" w:hAnsi="Times New Roman" w:cs="Times New Roman"/>
            <w:color w:val="0000FF"/>
            <w:sz w:val="24"/>
            <w:szCs w:val="24"/>
            <w:u w:val="single"/>
            <w:lang w:eastAsia="es-ES"/>
          </w:rPr>
          <w:t>caricias</w:t>
        </w:r>
      </w:hyperlink>
      <w:r w:rsidRPr="00B83342">
        <w:rPr>
          <w:rFonts w:ascii="Times New Roman" w:eastAsia="Times New Roman" w:hAnsi="Times New Roman" w:cs="Times New Roman"/>
          <w:sz w:val="24"/>
          <w:szCs w:val="24"/>
          <w:lang w:eastAsia="es-ES"/>
        </w:rPr>
        <w:t xml:space="preserve"> y pases largos. Se puede utilizar como parte del juego erótico de la pareja, dentro de los </w:t>
      </w:r>
      <w:hyperlink r:id="rId52" w:tooltip="Preliminares (aún no redactado)" w:history="1">
        <w:r w:rsidRPr="00B83342">
          <w:rPr>
            <w:rFonts w:ascii="Times New Roman" w:eastAsia="Times New Roman" w:hAnsi="Times New Roman" w:cs="Times New Roman"/>
            <w:color w:val="BA0000"/>
            <w:sz w:val="24"/>
            <w:szCs w:val="24"/>
            <w:u w:val="single"/>
            <w:lang w:eastAsia="es-ES"/>
          </w:rPr>
          <w:t>preliminares</w:t>
        </w:r>
      </w:hyperlink>
      <w:r w:rsidRPr="00B83342">
        <w:rPr>
          <w:rFonts w:ascii="Times New Roman" w:eastAsia="Times New Roman" w:hAnsi="Times New Roman" w:cs="Times New Roman"/>
          <w:sz w:val="24"/>
          <w:szCs w:val="24"/>
          <w:lang w:eastAsia="es-ES"/>
        </w:rPr>
        <w:t xml:space="preserve">, para ello se pueden utilizar además de las manos, objetos como una pluma, o un cubito de hielo, y utilizarlos para despertar las innumerables terminaciones nerviosas que posee nuestra </w:t>
      </w:r>
      <w:hyperlink r:id="rId53" w:history="1">
        <w:r w:rsidRPr="00B83342">
          <w:rPr>
            <w:rFonts w:ascii="Times New Roman" w:eastAsia="Times New Roman" w:hAnsi="Times New Roman" w:cs="Times New Roman"/>
            <w:color w:val="0000FF"/>
            <w:sz w:val="24"/>
            <w:szCs w:val="24"/>
            <w:u w:val="single"/>
            <w:lang w:eastAsia="es-ES"/>
          </w:rPr>
          <w:t>piel</w:t>
        </w:r>
      </w:hyperlink>
      <w:r w:rsidRPr="00B83342">
        <w:rPr>
          <w:rFonts w:ascii="Times New Roman" w:eastAsia="Times New Roman" w:hAnsi="Times New Roman" w:cs="Times New Roman"/>
          <w:sz w:val="24"/>
          <w:szCs w:val="24"/>
          <w:lang w:eastAsia="es-ES"/>
        </w:rPr>
        <w:t>.</w:t>
      </w:r>
    </w:p>
    <w:p w:rsidR="00B83342" w:rsidRPr="00B83342" w:rsidRDefault="00B83342" w:rsidP="00B8334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83342">
        <w:rPr>
          <w:rFonts w:ascii="Times New Roman" w:eastAsia="Times New Roman" w:hAnsi="Times New Roman" w:cs="Times New Roman"/>
          <w:b/>
          <w:bCs/>
          <w:sz w:val="36"/>
          <w:szCs w:val="36"/>
          <w:lang w:eastAsia="es-ES"/>
        </w:rPr>
        <w:t>El Masaje como ayudante en los procesos de adelgazamiento</w:t>
      </w:r>
    </w:p>
    <w:p w:rsidR="00B83342" w:rsidRPr="00B83342" w:rsidRDefault="00B83342" w:rsidP="00B83342">
      <w:p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sz w:val="24"/>
          <w:szCs w:val="24"/>
          <w:lang w:eastAsia="es-ES"/>
        </w:rPr>
        <w:t xml:space="preserve">Consiste en técnicas que movilizan los tejidos y estimulan, fluidifican y aceleran el metabolismo del </w:t>
      </w:r>
      <w:hyperlink r:id="rId54" w:tooltip="Tejido graso subcutáneo (aún no redactado)" w:history="1">
        <w:r w:rsidRPr="00B83342">
          <w:rPr>
            <w:rFonts w:ascii="Times New Roman" w:eastAsia="Times New Roman" w:hAnsi="Times New Roman" w:cs="Times New Roman"/>
            <w:color w:val="BA0000"/>
            <w:sz w:val="24"/>
            <w:szCs w:val="24"/>
            <w:u w:val="single"/>
            <w:lang w:eastAsia="es-ES"/>
          </w:rPr>
          <w:t>tejido graso subcutáneo</w:t>
        </w:r>
      </w:hyperlink>
      <w:r w:rsidRPr="00B83342">
        <w:rPr>
          <w:rFonts w:ascii="Times New Roman" w:eastAsia="Times New Roman" w:hAnsi="Times New Roman" w:cs="Times New Roman"/>
          <w:sz w:val="24"/>
          <w:szCs w:val="24"/>
          <w:lang w:eastAsia="es-ES"/>
        </w:rPr>
        <w:t xml:space="preserve"> principalmente. Se suele acompañar de otras técnicas para potenciar la </w:t>
      </w:r>
      <w:proofErr w:type="spellStart"/>
      <w:r w:rsidRPr="00B83342">
        <w:rPr>
          <w:rFonts w:ascii="Times New Roman" w:eastAsia="Times New Roman" w:hAnsi="Times New Roman" w:cs="Times New Roman"/>
          <w:sz w:val="24"/>
          <w:szCs w:val="24"/>
          <w:lang w:eastAsia="es-ES"/>
        </w:rPr>
        <w:t>perdida</w:t>
      </w:r>
      <w:proofErr w:type="spellEnd"/>
      <w:r w:rsidRPr="00B83342">
        <w:rPr>
          <w:rFonts w:ascii="Times New Roman" w:eastAsia="Times New Roman" w:hAnsi="Times New Roman" w:cs="Times New Roman"/>
          <w:sz w:val="24"/>
          <w:szCs w:val="24"/>
          <w:lang w:eastAsia="es-ES"/>
        </w:rPr>
        <w:t xml:space="preserve"> de peso. En este apartado encontramos técnicas como la </w:t>
      </w:r>
      <w:hyperlink r:id="rId55" w:history="1">
        <w:proofErr w:type="spellStart"/>
        <w:r w:rsidRPr="00B83342">
          <w:rPr>
            <w:rFonts w:ascii="Times New Roman" w:eastAsia="Times New Roman" w:hAnsi="Times New Roman" w:cs="Times New Roman"/>
            <w:color w:val="0000FF"/>
            <w:sz w:val="24"/>
            <w:szCs w:val="24"/>
            <w:u w:val="single"/>
            <w:lang w:eastAsia="es-ES"/>
          </w:rPr>
          <w:t>presoterapia</w:t>
        </w:r>
        <w:proofErr w:type="spellEnd"/>
      </w:hyperlink>
      <w:r w:rsidRPr="00B83342">
        <w:rPr>
          <w:rFonts w:ascii="Times New Roman" w:eastAsia="Times New Roman" w:hAnsi="Times New Roman" w:cs="Times New Roman"/>
          <w:sz w:val="24"/>
          <w:szCs w:val="24"/>
          <w:lang w:eastAsia="es-ES"/>
        </w:rPr>
        <w:t>, masaje de drenaje linfático manual, masaje reductor, etc.</w:t>
      </w:r>
    </w:p>
    <w:p w:rsidR="00B83342" w:rsidRPr="00B83342" w:rsidRDefault="00B83342" w:rsidP="00B8334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83342">
        <w:rPr>
          <w:rFonts w:ascii="Times New Roman" w:eastAsia="Times New Roman" w:hAnsi="Times New Roman" w:cs="Times New Roman"/>
          <w:b/>
          <w:bCs/>
          <w:sz w:val="36"/>
          <w:szCs w:val="36"/>
          <w:lang w:eastAsia="es-ES"/>
        </w:rPr>
        <w:t>Drenaje linfático manual</w:t>
      </w:r>
    </w:p>
    <w:p w:rsidR="00B83342" w:rsidRPr="00B83342" w:rsidRDefault="00B83342" w:rsidP="00B83342">
      <w:p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sz w:val="24"/>
          <w:szCs w:val="24"/>
          <w:lang w:eastAsia="es-ES"/>
        </w:rPr>
        <w:t xml:space="preserve">El </w:t>
      </w:r>
      <w:hyperlink r:id="rId56" w:history="1">
        <w:r w:rsidRPr="00B83342">
          <w:rPr>
            <w:rFonts w:ascii="Times New Roman" w:eastAsia="Times New Roman" w:hAnsi="Times New Roman" w:cs="Times New Roman"/>
            <w:color w:val="0000FF"/>
            <w:sz w:val="24"/>
            <w:szCs w:val="24"/>
            <w:u w:val="single"/>
            <w:lang w:eastAsia="es-ES"/>
          </w:rPr>
          <w:t>Drenaje linfático manual</w:t>
        </w:r>
      </w:hyperlink>
      <w:r w:rsidRPr="00B83342">
        <w:rPr>
          <w:rFonts w:ascii="Times New Roman" w:eastAsia="Times New Roman" w:hAnsi="Times New Roman" w:cs="Times New Roman"/>
          <w:sz w:val="24"/>
          <w:szCs w:val="24"/>
          <w:lang w:eastAsia="es-ES"/>
        </w:rPr>
        <w:t xml:space="preserve"> es una modalidad de masaje que favorece el funcionamiento del </w:t>
      </w:r>
      <w:hyperlink r:id="rId57" w:history="1">
        <w:r w:rsidRPr="00B83342">
          <w:rPr>
            <w:rFonts w:ascii="Times New Roman" w:eastAsia="Times New Roman" w:hAnsi="Times New Roman" w:cs="Times New Roman"/>
            <w:color w:val="0000FF"/>
            <w:sz w:val="24"/>
            <w:szCs w:val="24"/>
            <w:u w:val="single"/>
            <w:lang w:eastAsia="es-ES"/>
          </w:rPr>
          <w:t>sistema linfático</w:t>
        </w:r>
      </w:hyperlink>
      <w:r w:rsidRPr="00B83342">
        <w:rPr>
          <w:rFonts w:ascii="Times New Roman" w:eastAsia="Times New Roman" w:hAnsi="Times New Roman" w:cs="Times New Roman"/>
          <w:sz w:val="24"/>
          <w:szCs w:val="24"/>
          <w:lang w:eastAsia="es-ES"/>
        </w:rPr>
        <w:t xml:space="preserve">, crucial para un funcionamiento eficaz del </w:t>
      </w:r>
      <w:hyperlink r:id="rId58" w:tooltip="Sistema inmunológico" w:history="1">
        <w:r w:rsidRPr="00B83342">
          <w:rPr>
            <w:rFonts w:ascii="Times New Roman" w:eastAsia="Times New Roman" w:hAnsi="Times New Roman" w:cs="Times New Roman"/>
            <w:color w:val="0000FF"/>
            <w:sz w:val="24"/>
            <w:szCs w:val="24"/>
            <w:u w:val="single"/>
            <w:lang w:eastAsia="es-ES"/>
          </w:rPr>
          <w:t>sistema inmunológico</w:t>
        </w:r>
      </w:hyperlink>
      <w:r w:rsidRPr="00B83342">
        <w:rPr>
          <w:rFonts w:ascii="Times New Roman" w:eastAsia="Times New Roman" w:hAnsi="Times New Roman" w:cs="Times New Roman"/>
          <w:sz w:val="24"/>
          <w:szCs w:val="24"/>
          <w:lang w:eastAsia="es-ES"/>
        </w:rPr>
        <w:t>.</w:t>
      </w:r>
    </w:p>
    <w:p w:rsidR="00B83342" w:rsidRPr="00B83342" w:rsidRDefault="00B83342" w:rsidP="00B83342">
      <w:pPr>
        <w:spacing w:before="100" w:beforeAutospacing="1" w:after="100" w:afterAutospacing="1" w:line="240" w:lineRule="auto"/>
        <w:rPr>
          <w:rFonts w:ascii="Times New Roman" w:eastAsia="Times New Roman" w:hAnsi="Times New Roman" w:cs="Times New Roman"/>
          <w:sz w:val="24"/>
          <w:szCs w:val="24"/>
          <w:lang w:eastAsia="es-ES"/>
        </w:rPr>
      </w:pPr>
      <w:r w:rsidRPr="00B83342">
        <w:rPr>
          <w:rFonts w:ascii="Times New Roman" w:eastAsia="Times New Roman" w:hAnsi="Times New Roman" w:cs="Times New Roman"/>
          <w:sz w:val="24"/>
          <w:szCs w:val="24"/>
          <w:lang w:eastAsia="es-ES"/>
        </w:rPr>
        <w:t xml:space="preserve">Se aplica mediante una serie muy protocolizada de maniobras manuales, muy suaves y superficiales, basadas en un profundo estudio de la </w:t>
      </w:r>
      <w:proofErr w:type="spellStart"/>
      <w:r w:rsidRPr="00B83342">
        <w:rPr>
          <w:rFonts w:ascii="Times New Roman" w:eastAsia="Times New Roman" w:hAnsi="Times New Roman" w:cs="Times New Roman"/>
          <w:sz w:val="24"/>
          <w:szCs w:val="24"/>
          <w:lang w:eastAsia="es-ES"/>
        </w:rPr>
        <w:t>anatofisiología</w:t>
      </w:r>
      <w:proofErr w:type="spellEnd"/>
      <w:r w:rsidRPr="00B83342">
        <w:rPr>
          <w:rFonts w:ascii="Times New Roman" w:eastAsia="Times New Roman" w:hAnsi="Times New Roman" w:cs="Times New Roman"/>
          <w:sz w:val="24"/>
          <w:szCs w:val="24"/>
          <w:lang w:eastAsia="es-ES"/>
        </w:rPr>
        <w:t xml:space="preserve"> del sistema linfático, se realizan con el fin de drenar o desplazar la linfa que por cualquier causa patológica se encuentra estancada (véase </w:t>
      </w:r>
      <w:hyperlink r:id="rId59" w:history="1">
        <w:r w:rsidRPr="00B83342">
          <w:rPr>
            <w:rFonts w:ascii="Times New Roman" w:eastAsia="Times New Roman" w:hAnsi="Times New Roman" w:cs="Times New Roman"/>
            <w:color w:val="0000FF"/>
            <w:sz w:val="24"/>
            <w:szCs w:val="24"/>
            <w:u w:val="single"/>
            <w:lang w:eastAsia="es-ES"/>
          </w:rPr>
          <w:t>edema</w:t>
        </w:r>
      </w:hyperlink>
      <w:r w:rsidRPr="00B83342">
        <w:rPr>
          <w:rFonts w:ascii="Times New Roman" w:eastAsia="Times New Roman" w:hAnsi="Times New Roman" w:cs="Times New Roman"/>
          <w:sz w:val="24"/>
          <w:szCs w:val="24"/>
          <w:lang w:eastAsia="es-ES"/>
        </w:rPr>
        <w:t>) a territorios linfáticos sanos para su evacuación normal hacia el torrente venoso.</w:t>
      </w:r>
    </w:p>
    <w:p w:rsidR="00B83342" w:rsidRDefault="00B83342" w:rsidP="00B83342">
      <w:pPr>
        <w:shd w:val="clear" w:color="auto" w:fill="FFFFFF"/>
        <w:spacing w:before="100" w:beforeAutospacing="1" w:after="240" w:line="360" w:lineRule="atLeast"/>
        <w:rPr>
          <w:rFonts w:ascii="Trebuchet MS" w:hAnsi="Trebuchet MS"/>
          <w:color w:val="000000"/>
          <w:sz w:val="19"/>
          <w:szCs w:val="19"/>
        </w:rPr>
      </w:pPr>
    </w:p>
    <w:p w:rsidR="00B83342" w:rsidRDefault="00B83342" w:rsidP="00B83342">
      <w:pPr>
        <w:shd w:val="clear" w:color="auto" w:fill="FFFFFF"/>
        <w:spacing w:before="100" w:beforeAutospacing="1" w:after="240" w:line="360" w:lineRule="atLeast"/>
        <w:rPr>
          <w:rFonts w:ascii="Trebuchet MS" w:hAnsi="Trebuchet MS"/>
          <w:color w:val="000000"/>
          <w:sz w:val="19"/>
          <w:szCs w:val="19"/>
        </w:rPr>
      </w:pPr>
    </w:p>
    <w:p w:rsidR="00B83342" w:rsidRDefault="00B83342" w:rsidP="00B83342">
      <w:pPr>
        <w:shd w:val="clear" w:color="auto" w:fill="FFFFFF"/>
        <w:spacing w:before="100" w:beforeAutospacing="1" w:after="240" w:line="360" w:lineRule="atLeast"/>
        <w:rPr>
          <w:rFonts w:ascii="Trebuchet MS" w:hAnsi="Trebuchet MS"/>
          <w:color w:val="000000"/>
          <w:sz w:val="19"/>
          <w:szCs w:val="19"/>
        </w:rPr>
      </w:pPr>
    </w:p>
    <w:p w:rsidR="00B83342" w:rsidRDefault="00B83342" w:rsidP="00B83342">
      <w:pPr>
        <w:shd w:val="clear" w:color="auto" w:fill="FFFFFF"/>
        <w:spacing w:before="100" w:beforeAutospacing="1" w:after="240" w:line="360" w:lineRule="atLeast"/>
        <w:rPr>
          <w:rFonts w:ascii="Trebuchet MS" w:hAnsi="Trebuchet MS"/>
          <w:color w:val="000000"/>
          <w:sz w:val="19"/>
          <w:szCs w:val="19"/>
        </w:rPr>
      </w:pPr>
    </w:p>
    <w:p w:rsidR="00B83342" w:rsidRDefault="00B83342" w:rsidP="00B83342">
      <w:pPr>
        <w:shd w:val="clear" w:color="auto" w:fill="FFFFFF"/>
        <w:spacing w:before="100" w:beforeAutospacing="1" w:after="240" w:line="360" w:lineRule="atLeast"/>
        <w:rPr>
          <w:rFonts w:ascii="Trebuchet MS" w:hAnsi="Trebuchet MS"/>
          <w:color w:val="000000"/>
          <w:sz w:val="19"/>
          <w:szCs w:val="19"/>
        </w:rPr>
      </w:pPr>
    </w:p>
    <w:p w:rsidR="00B83342" w:rsidRDefault="00B83342" w:rsidP="00B83342">
      <w:pPr>
        <w:shd w:val="clear" w:color="auto" w:fill="FFFFFF"/>
        <w:spacing w:before="100" w:beforeAutospacing="1" w:after="240" w:line="360" w:lineRule="atLeast"/>
        <w:rPr>
          <w:rFonts w:ascii="Trebuchet MS" w:hAnsi="Trebuchet MS"/>
          <w:color w:val="000000"/>
          <w:sz w:val="19"/>
          <w:szCs w:val="19"/>
        </w:rPr>
      </w:pPr>
    </w:p>
    <w:p w:rsidR="00B83342" w:rsidRPr="00B83342" w:rsidRDefault="00B83342" w:rsidP="00B83342">
      <w:pPr>
        <w:shd w:val="clear" w:color="auto" w:fill="FFFFFF"/>
        <w:spacing w:before="100" w:beforeAutospacing="1" w:after="240" w:line="360" w:lineRule="atLeast"/>
        <w:rPr>
          <w:rFonts w:ascii="Trebuchet MS" w:hAnsi="Trebuchet MS"/>
          <w:color w:val="000000"/>
          <w:sz w:val="19"/>
          <w:szCs w:val="19"/>
        </w:rPr>
      </w:pPr>
      <w:r w:rsidRPr="00B83342">
        <w:rPr>
          <w:rFonts w:ascii="Trebuchet MS" w:hAnsi="Trebuchet MS"/>
          <w:color w:val="000000"/>
          <w:sz w:val="19"/>
          <w:szCs w:val="19"/>
        </w:rPr>
        <w:lastRenderedPageBreak/>
        <w:t xml:space="preserve">En la </w:t>
      </w:r>
      <w:r w:rsidRPr="00B83342">
        <w:rPr>
          <w:rStyle w:val="Textoennegrita"/>
          <w:rFonts w:ascii="Trebuchet MS" w:hAnsi="Trebuchet MS"/>
          <w:color w:val="000000"/>
          <w:sz w:val="19"/>
          <w:szCs w:val="19"/>
        </w:rPr>
        <w:t>elección de máscaras</w:t>
      </w:r>
      <w:r w:rsidRPr="00B83342">
        <w:rPr>
          <w:rFonts w:ascii="Trebuchet MS" w:hAnsi="Trebuchet MS"/>
          <w:color w:val="000000"/>
          <w:sz w:val="19"/>
          <w:szCs w:val="19"/>
        </w:rPr>
        <w:t xml:space="preserve">, se debe conocer primero el tipo de piel y si presenta alguna patología que deseemos corregir (acné, rosácea, </w:t>
      </w:r>
      <w:proofErr w:type="spellStart"/>
      <w:r w:rsidRPr="00B83342">
        <w:rPr>
          <w:rFonts w:ascii="Trebuchet MS" w:hAnsi="Trebuchet MS"/>
          <w:color w:val="000000"/>
          <w:sz w:val="19"/>
          <w:szCs w:val="19"/>
        </w:rPr>
        <w:t>fotoenvoecimiento</w:t>
      </w:r>
      <w:proofErr w:type="spellEnd"/>
      <w:r w:rsidRPr="00B83342">
        <w:rPr>
          <w:rFonts w:ascii="Trebuchet MS" w:hAnsi="Trebuchet MS"/>
          <w:color w:val="000000"/>
          <w:sz w:val="19"/>
          <w:szCs w:val="19"/>
        </w:rPr>
        <w:t>).</w:t>
      </w:r>
      <w:r w:rsidRPr="00B83342">
        <w:rPr>
          <w:rFonts w:ascii="Trebuchet MS" w:hAnsi="Trebuchet MS"/>
          <w:color w:val="000000"/>
          <w:sz w:val="19"/>
          <w:szCs w:val="19"/>
        </w:rPr>
        <w:br/>
        <w:t>Existe una máscara para cada necesidad</w:t>
      </w:r>
    </w:p>
    <w:p w:rsidR="00B83342" w:rsidRPr="00B83342" w:rsidRDefault="00B83342" w:rsidP="00B83342">
      <w:pPr>
        <w:shd w:val="clear" w:color="auto" w:fill="FFFFFF"/>
        <w:spacing w:before="100" w:beforeAutospacing="1" w:after="240" w:line="360" w:lineRule="atLeast"/>
        <w:rPr>
          <w:rFonts w:ascii="Trebuchet MS" w:hAnsi="Trebuchet MS"/>
          <w:color w:val="000000"/>
          <w:sz w:val="19"/>
          <w:szCs w:val="19"/>
        </w:rPr>
      </w:pPr>
      <w:r w:rsidRPr="00B83342">
        <w:rPr>
          <w:rStyle w:val="Textoennegrita"/>
          <w:rFonts w:ascii="Trebuchet MS" w:hAnsi="Trebuchet MS"/>
          <w:color w:val="000000"/>
          <w:sz w:val="19"/>
          <w:szCs w:val="19"/>
        </w:rPr>
        <w:t>Flaccidez facial:</w:t>
      </w:r>
      <w:r w:rsidRPr="00B83342">
        <w:rPr>
          <w:rFonts w:ascii="Trebuchet MS" w:hAnsi="Trebuchet MS"/>
          <w:color w:val="000000"/>
          <w:sz w:val="19"/>
          <w:szCs w:val="19"/>
        </w:rPr>
        <w:t xml:space="preserve"> hay activos que mejoran o previenen la flaccidez cutánea ya que favorecen la síntesis de colágeno y elastina. Entre ellos están el DMAE y la vitamina C, importante antioxidante. Es aconsejable usarla también en zona de cuello y escote.</w:t>
      </w:r>
    </w:p>
    <w:p w:rsidR="00B83342" w:rsidRPr="00B83342" w:rsidRDefault="00B83342" w:rsidP="00B83342">
      <w:pPr>
        <w:shd w:val="clear" w:color="auto" w:fill="FFFFFF"/>
        <w:spacing w:before="100" w:beforeAutospacing="1" w:after="240" w:line="360" w:lineRule="atLeast"/>
        <w:rPr>
          <w:rFonts w:ascii="Trebuchet MS" w:hAnsi="Trebuchet MS"/>
          <w:color w:val="000000"/>
          <w:sz w:val="19"/>
          <w:szCs w:val="19"/>
        </w:rPr>
      </w:pPr>
      <w:r w:rsidRPr="00B83342">
        <w:rPr>
          <w:rStyle w:val="Textoennegrita"/>
          <w:rFonts w:ascii="Trebuchet MS" w:hAnsi="Trebuchet MS"/>
          <w:color w:val="000000"/>
          <w:sz w:val="19"/>
          <w:szCs w:val="19"/>
        </w:rPr>
        <w:t xml:space="preserve">Cutis sensible o </w:t>
      </w:r>
      <w:proofErr w:type="gramStart"/>
      <w:r w:rsidRPr="00B83342">
        <w:rPr>
          <w:rStyle w:val="Textoennegrita"/>
          <w:rFonts w:ascii="Trebuchet MS" w:hAnsi="Trebuchet MS"/>
          <w:color w:val="000000"/>
          <w:sz w:val="19"/>
          <w:szCs w:val="19"/>
        </w:rPr>
        <w:t>rosácea</w:t>
      </w:r>
      <w:proofErr w:type="gramEnd"/>
      <w:r w:rsidRPr="00B83342">
        <w:rPr>
          <w:rStyle w:val="Textoennegrita"/>
          <w:rFonts w:ascii="Trebuchet MS" w:hAnsi="Trebuchet MS"/>
          <w:color w:val="000000"/>
          <w:sz w:val="19"/>
          <w:szCs w:val="19"/>
        </w:rPr>
        <w:t>:</w:t>
      </w:r>
      <w:r w:rsidRPr="00B83342">
        <w:rPr>
          <w:rFonts w:ascii="Trebuchet MS" w:hAnsi="Trebuchet MS"/>
          <w:color w:val="000000"/>
          <w:sz w:val="19"/>
          <w:szCs w:val="19"/>
        </w:rPr>
        <w:t xml:space="preserve"> se recomienda una máscara descongestiva con activos a base de </w:t>
      </w:r>
      <w:proofErr w:type="spellStart"/>
      <w:r w:rsidRPr="00B83342">
        <w:rPr>
          <w:rFonts w:ascii="Trebuchet MS" w:hAnsi="Trebuchet MS"/>
          <w:color w:val="000000"/>
          <w:sz w:val="19"/>
          <w:szCs w:val="19"/>
        </w:rPr>
        <w:t>hammamelis</w:t>
      </w:r>
      <w:proofErr w:type="spellEnd"/>
      <w:r w:rsidRPr="00B83342">
        <w:rPr>
          <w:rFonts w:ascii="Trebuchet MS" w:hAnsi="Trebuchet MS"/>
          <w:color w:val="000000"/>
          <w:sz w:val="19"/>
          <w:szCs w:val="19"/>
        </w:rPr>
        <w:t>, malva, tilo, aloe vera, manzanilla, etc.</w:t>
      </w:r>
      <w:r w:rsidRPr="00B83342">
        <w:rPr>
          <w:rFonts w:ascii="Trebuchet MS" w:hAnsi="Trebuchet MS"/>
          <w:color w:val="000000"/>
          <w:sz w:val="19"/>
          <w:szCs w:val="19"/>
        </w:rPr>
        <w:br/>
        <w:t>A nivel corporal, recupera la piel después de períodos de exposiciones solares.</w:t>
      </w:r>
    </w:p>
    <w:p w:rsidR="00B83342" w:rsidRPr="00B83342" w:rsidRDefault="00B83342" w:rsidP="00B83342">
      <w:pPr>
        <w:shd w:val="clear" w:color="auto" w:fill="FFFFFF"/>
        <w:spacing w:before="100" w:beforeAutospacing="1" w:after="240" w:line="360" w:lineRule="atLeast"/>
        <w:rPr>
          <w:rFonts w:ascii="Trebuchet MS" w:hAnsi="Trebuchet MS"/>
          <w:color w:val="000000"/>
          <w:sz w:val="19"/>
          <w:szCs w:val="19"/>
        </w:rPr>
      </w:pPr>
      <w:r w:rsidRPr="00B83342">
        <w:rPr>
          <w:rStyle w:val="Textoennegrita"/>
          <w:rFonts w:ascii="Trebuchet MS" w:hAnsi="Trebuchet MS"/>
          <w:color w:val="000000"/>
          <w:sz w:val="19"/>
          <w:szCs w:val="19"/>
        </w:rPr>
        <w:t>Piel grasa y acné:</w:t>
      </w:r>
      <w:r w:rsidRPr="00B83342">
        <w:rPr>
          <w:rFonts w:ascii="Trebuchet MS" w:hAnsi="Trebuchet MS"/>
          <w:color w:val="000000"/>
          <w:sz w:val="19"/>
          <w:szCs w:val="19"/>
        </w:rPr>
        <w:t xml:space="preserve"> conviene usar </w:t>
      </w:r>
      <w:hyperlink r:id="rId60" w:history="1">
        <w:r w:rsidRPr="00B83342">
          <w:rPr>
            <w:rStyle w:val="Hipervnculo"/>
            <w:rFonts w:ascii="Trebuchet MS" w:hAnsi="Trebuchet MS"/>
            <w:sz w:val="19"/>
            <w:szCs w:val="19"/>
          </w:rPr>
          <w:t>máscaras astringentes</w:t>
        </w:r>
      </w:hyperlink>
      <w:r w:rsidRPr="00B83342">
        <w:rPr>
          <w:rFonts w:ascii="Trebuchet MS" w:hAnsi="Trebuchet MS"/>
          <w:color w:val="000000"/>
          <w:sz w:val="19"/>
          <w:szCs w:val="19"/>
        </w:rPr>
        <w:t xml:space="preserve">, que ayuden a regular la secreción sebácea. Las de fango o arcillas combinadas con activos descongestivos como </w:t>
      </w:r>
      <w:proofErr w:type="spellStart"/>
      <w:r w:rsidRPr="00B83342">
        <w:rPr>
          <w:rFonts w:ascii="Trebuchet MS" w:hAnsi="Trebuchet MS"/>
          <w:color w:val="000000"/>
          <w:sz w:val="19"/>
          <w:szCs w:val="19"/>
        </w:rPr>
        <w:t>hammamelis</w:t>
      </w:r>
      <w:proofErr w:type="spellEnd"/>
      <w:r w:rsidRPr="00B83342">
        <w:rPr>
          <w:rFonts w:ascii="Trebuchet MS" w:hAnsi="Trebuchet MS"/>
          <w:color w:val="000000"/>
          <w:sz w:val="19"/>
          <w:szCs w:val="19"/>
        </w:rPr>
        <w:t>, caléndula o manzanilla dan excelentes resultados.</w:t>
      </w:r>
    </w:p>
    <w:p w:rsidR="00B83342" w:rsidRPr="00B83342" w:rsidRDefault="00B83342" w:rsidP="00B83342">
      <w:pPr>
        <w:shd w:val="clear" w:color="auto" w:fill="FFFFFF"/>
        <w:spacing w:before="100" w:beforeAutospacing="1" w:after="240" w:line="360" w:lineRule="atLeast"/>
        <w:rPr>
          <w:rFonts w:ascii="Trebuchet MS" w:hAnsi="Trebuchet MS"/>
          <w:color w:val="000000"/>
          <w:sz w:val="19"/>
          <w:szCs w:val="19"/>
        </w:rPr>
      </w:pPr>
      <w:r w:rsidRPr="00B83342">
        <w:rPr>
          <w:rStyle w:val="Textoennegrita"/>
          <w:rFonts w:ascii="Trebuchet MS" w:hAnsi="Trebuchet MS"/>
          <w:color w:val="000000"/>
          <w:sz w:val="19"/>
          <w:szCs w:val="19"/>
        </w:rPr>
        <w:t xml:space="preserve">Envejecimiento cutáneo o </w:t>
      </w:r>
      <w:proofErr w:type="spellStart"/>
      <w:r w:rsidRPr="00B83342">
        <w:rPr>
          <w:rStyle w:val="Textoennegrita"/>
          <w:rFonts w:ascii="Trebuchet MS" w:hAnsi="Trebuchet MS"/>
          <w:color w:val="000000"/>
          <w:sz w:val="19"/>
          <w:szCs w:val="19"/>
        </w:rPr>
        <w:t>fotoenvoecimiento</w:t>
      </w:r>
      <w:proofErr w:type="spellEnd"/>
      <w:r w:rsidRPr="00B83342">
        <w:rPr>
          <w:rStyle w:val="Textoennegrita"/>
          <w:rFonts w:ascii="Trebuchet MS" w:hAnsi="Trebuchet MS"/>
          <w:color w:val="000000"/>
          <w:sz w:val="19"/>
          <w:szCs w:val="19"/>
        </w:rPr>
        <w:t xml:space="preserve">: </w:t>
      </w:r>
      <w:r w:rsidRPr="00B83342">
        <w:rPr>
          <w:rFonts w:ascii="Trebuchet MS" w:hAnsi="Trebuchet MS"/>
          <w:color w:val="000000"/>
          <w:sz w:val="19"/>
          <w:szCs w:val="19"/>
        </w:rPr>
        <w:t xml:space="preserve">existen infinidad de activos para recuperar esta piel. Podemos nombrar máscaras con ADN, ácido </w:t>
      </w:r>
      <w:proofErr w:type="spellStart"/>
      <w:r w:rsidRPr="00B83342">
        <w:rPr>
          <w:rFonts w:ascii="Trebuchet MS" w:hAnsi="Trebuchet MS"/>
          <w:color w:val="000000"/>
          <w:sz w:val="19"/>
          <w:szCs w:val="19"/>
        </w:rPr>
        <w:t>hialurónico</w:t>
      </w:r>
      <w:proofErr w:type="spellEnd"/>
      <w:r w:rsidRPr="00B83342">
        <w:rPr>
          <w:rFonts w:ascii="Trebuchet MS" w:hAnsi="Trebuchet MS"/>
          <w:color w:val="000000"/>
          <w:sz w:val="19"/>
          <w:szCs w:val="19"/>
        </w:rPr>
        <w:t>, vitaminas A, E, C, colágeno, elastina. Recuperan vitalidad, firmeza, luminosidad de la piel.</w:t>
      </w:r>
      <w:r w:rsidRPr="00B83342">
        <w:rPr>
          <w:rFonts w:ascii="Trebuchet MS" w:hAnsi="Trebuchet MS"/>
          <w:color w:val="000000"/>
          <w:sz w:val="19"/>
          <w:szCs w:val="19"/>
        </w:rPr>
        <w:br/>
      </w:r>
      <w:proofErr w:type="gramStart"/>
      <w:r w:rsidRPr="00B83342">
        <w:rPr>
          <w:rFonts w:ascii="Trebuchet MS" w:hAnsi="Trebuchet MS"/>
          <w:color w:val="000000"/>
          <w:sz w:val="19"/>
          <w:szCs w:val="19"/>
        </w:rPr>
        <w:t>lo</w:t>
      </w:r>
      <w:proofErr w:type="gramEnd"/>
    </w:p>
    <w:p w:rsidR="00B83342" w:rsidRPr="00B83342" w:rsidRDefault="00B83342" w:rsidP="00B83342">
      <w:pPr>
        <w:shd w:val="clear" w:color="auto" w:fill="FFFFFF"/>
        <w:spacing w:before="100" w:beforeAutospacing="1" w:after="240" w:line="360" w:lineRule="atLeast"/>
        <w:rPr>
          <w:rFonts w:ascii="Trebuchet MS" w:hAnsi="Trebuchet MS"/>
          <w:color w:val="000000"/>
          <w:sz w:val="19"/>
          <w:szCs w:val="19"/>
        </w:rPr>
      </w:pPr>
      <w:r w:rsidRPr="00B83342">
        <w:rPr>
          <w:rStyle w:val="Textoennegrita"/>
          <w:rFonts w:ascii="Trebuchet MS" w:hAnsi="Trebuchet MS"/>
          <w:color w:val="000000"/>
          <w:sz w:val="19"/>
          <w:szCs w:val="19"/>
        </w:rPr>
        <w:t>Así se aplican las mascarillas faciales</w:t>
      </w:r>
    </w:p>
    <w:p w:rsidR="00B83342" w:rsidRPr="00B83342" w:rsidRDefault="00B83342" w:rsidP="00B83342">
      <w:pPr>
        <w:shd w:val="clear" w:color="auto" w:fill="FFFFFF"/>
        <w:spacing w:before="100" w:beforeAutospacing="1" w:after="240" w:line="360" w:lineRule="atLeast"/>
        <w:rPr>
          <w:rFonts w:ascii="Trebuchet MS" w:hAnsi="Trebuchet MS"/>
          <w:color w:val="000000"/>
          <w:sz w:val="19"/>
          <w:szCs w:val="19"/>
        </w:rPr>
      </w:pPr>
      <w:r w:rsidRPr="00B83342">
        <w:rPr>
          <w:rFonts w:ascii="Trebuchet MS" w:hAnsi="Trebuchet MS"/>
          <w:color w:val="000000"/>
          <w:sz w:val="19"/>
          <w:szCs w:val="19"/>
        </w:rPr>
        <w:t xml:space="preserve">Las máscaras se colocan con pincelo directamente con los dedos y se deja actuar de 10 a 20 minutos. Luego se enjuaga y, si es necesario, se coloca el producto adecuado (una crema humectante, por ejemplo). </w:t>
      </w:r>
      <w:r w:rsidRPr="00B83342">
        <w:rPr>
          <w:rStyle w:val="Textoennegrita"/>
          <w:rFonts w:ascii="Trebuchet MS" w:hAnsi="Trebuchet MS"/>
          <w:color w:val="000000"/>
          <w:sz w:val="19"/>
          <w:szCs w:val="19"/>
        </w:rPr>
        <w:t>Esto va a depender del tipo de piel y de la máscara.</w:t>
      </w:r>
    </w:p>
    <w:p w:rsidR="004B52C3" w:rsidRDefault="004B52C3"/>
    <w:sectPr w:rsidR="004B52C3" w:rsidSect="004B52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B77AB"/>
    <w:multiLevelType w:val="multilevel"/>
    <w:tmpl w:val="4236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F500F"/>
    <w:multiLevelType w:val="multilevel"/>
    <w:tmpl w:val="121A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C31FBD"/>
    <w:multiLevelType w:val="multilevel"/>
    <w:tmpl w:val="600C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3342"/>
    <w:rsid w:val="00056C0C"/>
    <w:rsid w:val="00231545"/>
    <w:rsid w:val="003523C1"/>
    <w:rsid w:val="004B52C3"/>
    <w:rsid w:val="0051472E"/>
    <w:rsid w:val="00B83342"/>
    <w:rsid w:val="00C533BA"/>
    <w:rsid w:val="00D60C3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C3"/>
  </w:style>
  <w:style w:type="paragraph" w:styleId="Ttulo2">
    <w:name w:val="heading 2"/>
    <w:basedOn w:val="Normal"/>
    <w:link w:val="Ttulo2Car"/>
    <w:uiPriority w:val="9"/>
    <w:qFormat/>
    <w:rsid w:val="00B8334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83342"/>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B83342"/>
    <w:rPr>
      <w:color w:val="0000FF"/>
      <w:u w:val="single"/>
    </w:rPr>
  </w:style>
  <w:style w:type="character" w:customStyle="1" w:styleId="mw-headline">
    <w:name w:val="mw-headline"/>
    <w:basedOn w:val="Fuentedeprrafopredeter"/>
    <w:rsid w:val="00B83342"/>
  </w:style>
  <w:style w:type="paragraph" w:styleId="NormalWeb">
    <w:name w:val="Normal (Web)"/>
    <w:basedOn w:val="Normal"/>
    <w:uiPriority w:val="99"/>
    <w:semiHidden/>
    <w:unhideWhenUsed/>
    <w:rsid w:val="00B8334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ditsection">
    <w:name w:val="editsection"/>
    <w:basedOn w:val="Fuentedeprrafopredeter"/>
    <w:rsid w:val="00B83342"/>
  </w:style>
  <w:style w:type="character" w:styleId="Textoennegrita">
    <w:name w:val="Strong"/>
    <w:basedOn w:val="Fuentedeprrafopredeter"/>
    <w:uiPriority w:val="22"/>
    <w:qFormat/>
    <w:rsid w:val="00B83342"/>
    <w:rPr>
      <w:b/>
      <w:bCs/>
    </w:rPr>
  </w:style>
</w:styles>
</file>

<file path=word/webSettings.xml><?xml version="1.0" encoding="utf-8"?>
<w:webSettings xmlns:r="http://schemas.openxmlformats.org/officeDocument/2006/relationships" xmlns:w="http://schemas.openxmlformats.org/wordprocessingml/2006/main">
  <w:divs>
    <w:div w:id="933126982">
      <w:bodyDiv w:val="1"/>
      <w:marLeft w:val="0"/>
      <w:marRight w:val="0"/>
      <w:marTop w:val="0"/>
      <w:marBottom w:val="0"/>
      <w:divBdr>
        <w:top w:val="none" w:sz="0" w:space="0" w:color="auto"/>
        <w:left w:val="none" w:sz="0" w:space="0" w:color="auto"/>
        <w:bottom w:val="none" w:sz="0" w:space="0" w:color="auto"/>
        <w:right w:val="none" w:sz="0" w:space="0" w:color="auto"/>
      </w:divBdr>
      <w:divsChild>
        <w:div w:id="1092969771">
          <w:marLeft w:val="0"/>
          <w:marRight w:val="0"/>
          <w:marTop w:val="0"/>
          <w:marBottom w:val="0"/>
          <w:divBdr>
            <w:top w:val="none" w:sz="0" w:space="0" w:color="auto"/>
            <w:left w:val="none" w:sz="0" w:space="0" w:color="auto"/>
            <w:bottom w:val="none" w:sz="0" w:space="0" w:color="auto"/>
            <w:right w:val="none" w:sz="0" w:space="0" w:color="auto"/>
          </w:divBdr>
          <w:divsChild>
            <w:div w:id="8612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5179">
      <w:bodyDiv w:val="1"/>
      <w:marLeft w:val="0"/>
      <w:marRight w:val="0"/>
      <w:marTop w:val="0"/>
      <w:marBottom w:val="0"/>
      <w:divBdr>
        <w:top w:val="none" w:sz="0" w:space="0" w:color="auto"/>
        <w:left w:val="none" w:sz="0" w:space="0" w:color="auto"/>
        <w:bottom w:val="none" w:sz="0" w:space="0" w:color="auto"/>
        <w:right w:val="none" w:sz="0" w:space="0" w:color="auto"/>
      </w:divBdr>
      <w:divsChild>
        <w:div w:id="583615525">
          <w:marLeft w:val="0"/>
          <w:marRight w:val="0"/>
          <w:marTop w:val="225"/>
          <w:marBottom w:val="0"/>
          <w:divBdr>
            <w:top w:val="none" w:sz="0" w:space="0" w:color="auto"/>
            <w:left w:val="none" w:sz="0" w:space="0" w:color="auto"/>
            <w:bottom w:val="none" w:sz="0" w:space="0" w:color="auto"/>
            <w:right w:val="none" w:sz="0" w:space="0" w:color="auto"/>
          </w:divBdr>
          <w:divsChild>
            <w:div w:id="913584002">
              <w:marLeft w:val="0"/>
              <w:marRight w:val="0"/>
              <w:marTop w:val="120"/>
              <w:marBottom w:val="0"/>
              <w:divBdr>
                <w:top w:val="none" w:sz="0" w:space="0" w:color="auto"/>
                <w:left w:val="none" w:sz="0" w:space="0" w:color="auto"/>
                <w:bottom w:val="none" w:sz="0" w:space="0" w:color="auto"/>
                <w:right w:val="none" w:sz="0" w:space="0" w:color="auto"/>
              </w:divBdr>
              <w:divsChild>
                <w:div w:id="471021787">
                  <w:marLeft w:val="0"/>
                  <w:marRight w:val="0"/>
                  <w:marTop w:val="0"/>
                  <w:marBottom w:val="0"/>
                  <w:divBdr>
                    <w:top w:val="none" w:sz="0" w:space="0" w:color="auto"/>
                    <w:left w:val="none" w:sz="0" w:space="0" w:color="auto"/>
                    <w:bottom w:val="none" w:sz="0" w:space="0" w:color="auto"/>
                    <w:right w:val="none" w:sz="0" w:space="0" w:color="auto"/>
                  </w:divBdr>
                  <w:divsChild>
                    <w:div w:id="1275558471">
                      <w:marLeft w:val="48"/>
                      <w:marRight w:val="8160"/>
                      <w:marTop w:val="0"/>
                      <w:marBottom w:val="0"/>
                      <w:divBdr>
                        <w:top w:val="none" w:sz="0" w:space="0" w:color="auto"/>
                        <w:left w:val="none" w:sz="0" w:space="0" w:color="auto"/>
                        <w:bottom w:val="none" w:sz="0" w:space="0" w:color="auto"/>
                        <w:right w:val="none" w:sz="0" w:space="0" w:color="auto"/>
                      </w:divBdr>
                      <w:divsChild>
                        <w:div w:id="1741171010">
                          <w:marLeft w:val="0"/>
                          <w:marRight w:val="-8160"/>
                          <w:marTop w:val="0"/>
                          <w:marBottom w:val="225"/>
                          <w:divBdr>
                            <w:top w:val="none" w:sz="0" w:space="0" w:color="auto"/>
                            <w:left w:val="none" w:sz="0" w:space="0" w:color="auto"/>
                            <w:bottom w:val="none" w:sz="0" w:space="0" w:color="auto"/>
                            <w:right w:val="none" w:sz="0" w:space="0" w:color="auto"/>
                          </w:divBdr>
                          <w:divsChild>
                            <w:div w:id="528420050">
                              <w:marLeft w:val="0"/>
                              <w:marRight w:val="0"/>
                              <w:marTop w:val="0"/>
                              <w:marBottom w:val="240"/>
                              <w:divBdr>
                                <w:top w:val="none" w:sz="0" w:space="0" w:color="auto"/>
                                <w:left w:val="none" w:sz="0" w:space="0" w:color="auto"/>
                                <w:bottom w:val="none" w:sz="0" w:space="0" w:color="auto"/>
                                <w:right w:val="none" w:sz="0" w:space="0" w:color="auto"/>
                              </w:divBdr>
                              <w:divsChild>
                                <w:div w:id="1647130125">
                                  <w:marLeft w:val="0"/>
                                  <w:marRight w:val="0"/>
                                  <w:marTop w:val="225"/>
                                  <w:marBottom w:val="0"/>
                                  <w:divBdr>
                                    <w:top w:val="none" w:sz="0" w:space="0" w:color="auto"/>
                                    <w:left w:val="none" w:sz="0" w:space="0" w:color="auto"/>
                                    <w:bottom w:val="none" w:sz="0" w:space="0" w:color="auto"/>
                                    <w:right w:val="none" w:sz="0" w:space="0" w:color="auto"/>
                                  </w:divBdr>
                                  <w:divsChild>
                                    <w:div w:id="223370309">
                                      <w:marLeft w:val="0"/>
                                      <w:marRight w:val="0"/>
                                      <w:marTop w:val="0"/>
                                      <w:marBottom w:val="0"/>
                                      <w:divBdr>
                                        <w:top w:val="none" w:sz="0" w:space="0" w:color="auto"/>
                                        <w:left w:val="none" w:sz="0" w:space="0" w:color="auto"/>
                                        <w:bottom w:val="none" w:sz="0" w:space="0" w:color="auto"/>
                                        <w:right w:val="none" w:sz="0" w:space="0" w:color="auto"/>
                                      </w:divBdr>
                                      <w:divsChild>
                                        <w:div w:id="10533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29559">
      <w:bodyDiv w:val="1"/>
      <w:marLeft w:val="0"/>
      <w:marRight w:val="0"/>
      <w:marTop w:val="0"/>
      <w:marBottom w:val="0"/>
      <w:divBdr>
        <w:top w:val="none" w:sz="0" w:space="0" w:color="auto"/>
        <w:left w:val="none" w:sz="0" w:space="0" w:color="auto"/>
        <w:bottom w:val="none" w:sz="0" w:space="0" w:color="auto"/>
        <w:right w:val="none" w:sz="0" w:space="0" w:color="auto"/>
      </w:divBdr>
      <w:divsChild>
        <w:div w:id="1897467437">
          <w:marLeft w:val="0"/>
          <w:marRight w:val="0"/>
          <w:marTop w:val="0"/>
          <w:marBottom w:val="0"/>
          <w:divBdr>
            <w:top w:val="none" w:sz="0" w:space="0" w:color="auto"/>
            <w:left w:val="none" w:sz="0" w:space="0" w:color="auto"/>
            <w:bottom w:val="none" w:sz="0" w:space="0" w:color="auto"/>
            <w:right w:val="none" w:sz="0" w:space="0" w:color="auto"/>
          </w:divBdr>
          <w:divsChild>
            <w:div w:id="20512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ndex.php?title=Energ%C3%ADa_vital&amp;action=edit&amp;redlink=1" TargetMode="External"/><Relationship Id="rId18" Type="http://schemas.openxmlformats.org/officeDocument/2006/relationships/hyperlink" Target="http://es.wikipedia.org/wiki/Tratamiento" TargetMode="External"/><Relationship Id="rId26" Type="http://schemas.openxmlformats.org/officeDocument/2006/relationships/hyperlink" Target="http://es.wikipedia.org/wiki/Patolog%C3%ADa" TargetMode="External"/><Relationship Id="rId39" Type="http://schemas.openxmlformats.org/officeDocument/2006/relationships/hyperlink" Target="http://es.wikipedia.org/wiki/Masaje_sensitivo" TargetMode="External"/><Relationship Id="rId21" Type="http://schemas.openxmlformats.org/officeDocument/2006/relationships/hyperlink" Target="http://es.wikipedia.org/wiki/Traumatismo" TargetMode="External"/><Relationship Id="rId34" Type="http://schemas.openxmlformats.org/officeDocument/2006/relationships/hyperlink" Target="http://es.wikipedia.org/wiki/Digitopuntura" TargetMode="External"/><Relationship Id="rId42" Type="http://schemas.openxmlformats.org/officeDocument/2006/relationships/hyperlink" Target="http://es.wikipedia.org/w/index.php?title=M%C3%BAsica_hawaiana&amp;action=edit&amp;redlink=1" TargetMode="External"/><Relationship Id="rId47" Type="http://schemas.openxmlformats.org/officeDocument/2006/relationships/hyperlink" Target="http://es.wikipedia.org/wiki/Libido" TargetMode="External"/><Relationship Id="rId50" Type="http://schemas.openxmlformats.org/officeDocument/2006/relationships/hyperlink" Target="http://es.wikipedia.org/wiki/Excitaci%C3%B3n" TargetMode="External"/><Relationship Id="rId55" Type="http://schemas.openxmlformats.org/officeDocument/2006/relationships/hyperlink" Target="http://es.wikipedia.org/wiki/Presoterapia" TargetMode="External"/><Relationship Id="rId7" Type="http://schemas.openxmlformats.org/officeDocument/2006/relationships/hyperlink" Target="http://es.wikipedia.org/wiki/Masaje_en_silla" TargetMode="External"/><Relationship Id="rId2" Type="http://schemas.openxmlformats.org/officeDocument/2006/relationships/styles" Target="styles.xml"/><Relationship Id="rId16" Type="http://schemas.openxmlformats.org/officeDocument/2006/relationships/hyperlink" Target="http://es.wikipedia.org/wiki/Dolor" TargetMode="External"/><Relationship Id="rId20" Type="http://schemas.openxmlformats.org/officeDocument/2006/relationships/hyperlink" Target="http://es.wikipedia.org/wiki/M%C3%BAsculo" TargetMode="External"/><Relationship Id="rId29" Type="http://schemas.openxmlformats.org/officeDocument/2006/relationships/hyperlink" Target="http://es.wikipedia.org/wiki/Linfa" TargetMode="External"/><Relationship Id="rId41" Type="http://schemas.openxmlformats.org/officeDocument/2006/relationships/hyperlink" Target="http://es.wikipedia.org/wiki/Brazo" TargetMode="External"/><Relationship Id="rId54" Type="http://schemas.openxmlformats.org/officeDocument/2006/relationships/hyperlink" Target="http://es.wikipedia.org/w/index.php?title=Tejido_graso_subcut%C3%A1neo&amp;action=edit&amp;redlink=1"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Shiatsu" TargetMode="External"/><Relationship Id="rId11" Type="http://schemas.openxmlformats.org/officeDocument/2006/relationships/hyperlink" Target="http://es.wikipedia.org/wiki/Acupuntura" TargetMode="External"/><Relationship Id="rId24" Type="http://schemas.openxmlformats.org/officeDocument/2006/relationships/hyperlink" Target="http://es.wikipedia.org/wiki/Enfermedad_gen%C3%A9tica" TargetMode="External"/><Relationship Id="rId32" Type="http://schemas.openxmlformats.org/officeDocument/2006/relationships/hyperlink" Target="http://es.wikipedia.org/wiki/Digitopuntura" TargetMode="External"/><Relationship Id="rId37" Type="http://schemas.openxmlformats.org/officeDocument/2006/relationships/hyperlink" Target="http://es.wikipedia.org/wiki/Masaje_gest%C3%A1ltico" TargetMode="External"/><Relationship Id="rId40" Type="http://schemas.openxmlformats.org/officeDocument/2006/relationships/hyperlink" Target="http://es.wikipedia.org/wiki/Haw%C3%A1i" TargetMode="External"/><Relationship Id="rId45" Type="http://schemas.openxmlformats.org/officeDocument/2006/relationships/hyperlink" Target="http://es.wikipedia.org/wiki/Genitales" TargetMode="External"/><Relationship Id="rId53" Type="http://schemas.openxmlformats.org/officeDocument/2006/relationships/hyperlink" Target="http://es.wikipedia.org/wiki/Piel" TargetMode="External"/><Relationship Id="rId58" Type="http://schemas.openxmlformats.org/officeDocument/2006/relationships/hyperlink" Target="http://es.wikipedia.org/wiki/Sistema_inmunol%C3%B3gico" TargetMode="External"/><Relationship Id="rId5" Type="http://schemas.openxmlformats.org/officeDocument/2006/relationships/hyperlink" Target="http://es.wikipedia.org/wiki/Masaje_japon%C3%A9s" TargetMode="External"/><Relationship Id="rId15" Type="http://schemas.openxmlformats.org/officeDocument/2006/relationships/hyperlink" Target="http://es.wikipedia.org/wiki/Masaje_thailand%C3%A9s" TargetMode="External"/><Relationship Id="rId23" Type="http://schemas.openxmlformats.org/officeDocument/2006/relationships/hyperlink" Target="http://es.wikipedia.org/w/index.php?title=Higiene_postural&amp;action=edit&amp;redlink=1" TargetMode="External"/><Relationship Id="rId28" Type="http://schemas.openxmlformats.org/officeDocument/2006/relationships/hyperlink" Target="http://es.wikipedia.org/wiki/Toxinas" TargetMode="External"/><Relationship Id="rId36" Type="http://schemas.openxmlformats.org/officeDocument/2006/relationships/hyperlink" Target="http://es.wikipedia.org/wiki/Quiromasaje" TargetMode="External"/><Relationship Id="rId49" Type="http://schemas.openxmlformats.org/officeDocument/2006/relationships/hyperlink" Target="http://es.wikipedia.org/wiki/Placer" TargetMode="External"/><Relationship Id="rId57" Type="http://schemas.openxmlformats.org/officeDocument/2006/relationships/hyperlink" Target="http://es.wikipedia.org/wiki/Sistema_linf%C3%A1tico" TargetMode="External"/><Relationship Id="rId61" Type="http://schemas.openxmlformats.org/officeDocument/2006/relationships/fontTable" Target="fontTable.xml"/><Relationship Id="rId10" Type="http://schemas.openxmlformats.org/officeDocument/2006/relationships/hyperlink" Target="http://es.wikipedia.org/w/index.php?title=Tui-na&amp;action=edit&amp;redlink=1" TargetMode="External"/><Relationship Id="rId19" Type="http://schemas.openxmlformats.org/officeDocument/2006/relationships/hyperlink" Target="http://es.wikipedia.org/wiki/Diagn%C3%B3stico" TargetMode="External"/><Relationship Id="rId31" Type="http://schemas.openxmlformats.org/officeDocument/2006/relationships/hyperlink" Target="http://es.wikipedia.org/w/index.php?title=Psicof%C3%ADsico&amp;action=edit&amp;redlink=1" TargetMode="External"/><Relationship Id="rId44" Type="http://schemas.openxmlformats.org/officeDocument/2006/relationships/hyperlink" Target="http://es.wikipedia.org/wiki/Er%C3%B3tico" TargetMode="External"/><Relationship Id="rId52" Type="http://schemas.openxmlformats.org/officeDocument/2006/relationships/hyperlink" Target="http://es.wikipedia.org/w/index.php?title=Preliminares&amp;action=edit&amp;redlink=1" TargetMode="External"/><Relationship Id="rId60" Type="http://schemas.openxmlformats.org/officeDocument/2006/relationships/hyperlink" Target="http://www.plantasyafines.com/cosmetica-y-plantas-medicinales-C7/mascara-de-belleza-astringente-P526/" TargetMode="External"/><Relationship Id="rId4" Type="http://schemas.openxmlformats.org/officeDocument/2006/relationships/webSettings" Target="webSettings.xml"/><Relationship Id="rId9" Type="http://schemas.openxmlformats.org/officeDocument/2006/relationships/hyperlink" Target="http://es.wikipedia.org/w/index.php?title=Masaje_chino&amp;action=edit&amp;redlink=1" TargetMode="External"/><Relationship Id="rId14" Type="http://schemas.openxmlformats.org/officeDocument/2006/relationships/hyperlink" Target="http://es.wikipedia.org/w/index.php?title=Masaje_ayurv%C3%A9dico&amp;action=edit&amp;redlink=1" TargetMode="External"/><Relationship Id="rId22" Type="http://schemas.openxmlformats.org/officeDocument/2006/relationships/hyperlink" Target="http://es.wikipedia.org/wiki/Enfermedad_degenerativa" TargetMode="External"/><Relationship Id="rId27" Type="http://schemas.openxmlformats.org/officeDocument/2006/relationships/hyperlink" Target="http://es.wikipedia.org/wiki/Flujo_sangu%C3%ADneo" TargetMode="External"/><Relationship Id="rId30" Type="http://schemas.openxmlformats.org/officeDocument/2006/relationships/hyperlink" Target="http://es.wikipedia.org/wiki/Sistema_nervioso" TargetMode="External"/><Relationship Id="rId35" Type="http://schemas.openxmlformats.org/officeDocument/2006/relationships/hyperlink" Target="http://es.wikipedia.org/wiki/Tacto" TargetMode="External"/><Relationship Id="rId43" Type="http://schemas.openxmlformats.org/officeDocument/2006/relationships/hyperlink" Target="http://es.wikipedia.org/w/index.php?title=Contracturas_musculares&amp;action=edit&amp;redlink=1" TargetMode="External"/><Relationship Id="rId48" Type="http://schemas.openxmlformats.org/officeDocument/2006/relationships/hyperlink" Target="http://es.wikipedia.org/wiki/Respuesta" TargetMode="External"/><Relationship Id="rId56" Type="http://schemas.openxmlformats.org/officeDocument/2006/relationships/hyperlink" Target="http://es.wikipedia.org/wiki/Drenaje_linf%C3%A1tico_manual" TargetMode="External"/><Relationship Id="rId8" Type="http://schemas.openxmlformats.org/officeDocument/2006/relationships/hyperlink" Target="http://es.wikipedia.org/wiki/Masaje_on_site" TargetMode="External"/><Relationship Id="rId51" Type="http://schemas.openxmlformats.org/officeDocument/2006/relationships/hyperlink" Target="http://es.wikipedia.org/wiki/Caricias" TargetMode="External"/><Relationship Id="rId3" Type="http://schemas.openxmlformats.org/officeDocument/2006/relationships/settings" Target="settings.xml"/><Relationship Id="rId12" Type="http://schemas.openxmlformats.org/officeDocument/2006/relationships/hyperlink" Target="http://es.wikipedia.org/wiki/Qi" TargetMode="External"/><Relationship Id="rId17" Type="http://schemas.openxmlformats.org/officeDocument/2006/relationships/hyperlink" Target="http://es.wikipedia.org/wiki/Masaje_terap%C3%A9utico" TargetMode="External"/><Relationship Id="rId25" Type="http://schemas.openxmlformats.org/officeDocument/2006/relationships/hyperlink" Target="http://es.wikipedia.org/w/index.php?title=Deformaci%C3%B3n_gen%C3%A9tica&amp;action=edit&amp;redlink=1" TargetMode="External"/><Relationship Id="rId33" Type="http://schemas.openxmlformats.org/officeDocument/2006/relationships/hyperlink" Target="http://es.wikipedia.org/wiki/Acupuntura" TargetMode="External"/><Relationship Id="rId38" Type="http://schemas.openxmlformats.org/officeDocument/2006/relationships/hyperlink" Target="http://es.wikipedia.org/wiki/M%C3%BAsculo" TargetMode="External"/><Relationship Id="rId46" Type="http://schemas.openxmlformats.org/officeDocument/2006/relationships/hyperlink" Target="http://es.wikipedia.org/wiki/Placer" TargetMode="External"/><Relationship Id="rId59" Type="http://schemas.openxmlformats.org/officeDocument/2006/relationships/hyperlink" Target="http://es.wikipedia.org/wiki/Ede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2537</Words>
  <Characters>13958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user_gamers</dc:creator>
  <cp:lastModifiedBy>Guillermo</cp:lastModifiedBy>
  <cp:revision>2</cp:revision>
  <dcterms:created xsi:type="dcterms:W3CDTF">2011-03-11T04:00:00Z</dcterms:created>
  <dcterms:modified xsi:type="dcterms:W3CDTF">2011-03-11T04:00:00Z</dcterms:modified>
</cp:coreProperties>
</file>