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13" w:rsidRPr="000A7013" w:rsidRDefault="000A7013" w:rsidP="000A7013">
      <w:pPr>
        <w:rPr>
          <w:b/>
          <w:sz w:val="28"/>
          <w:szCs w:val="28"/>
        </w:rPr>
      </w:pPr>
      <w:r w:rsidRPr="000A7013">
        <w:rPr>
          <w:b/>
          <w:sz w:val="28"/>
          <w:szCs w:val="28"/>
        </w:rPr>
        <w:t>Publicaciones recientes:</w:t>
      </w:r>
    </w:p>
    <w:p w:rsidR="000A7013" w:rsidRPr="000A7013" w:rsidRDefault="000A7013" w:rsidP="000A7013">
      <w:pPr>
        <w:pStyle w:val="Ttulo1"/>
        <w:rPr>
          <w:sz w:val="28"/>
          <w:szCs w:val="28"/>
        </w:rPr>
      </w:pPr>
    </w:p>
    <w:p w:rsidR="000A7013" w:rsidRPr="000A7013" w:rsidRDefault="000A7013" w:rsidP="000A7013">
      <w:pPr>
        <w:ind w:left="708"/>
        <w:rPr>
          <w:sz w:val="28"/>
          <w:szCs w:val="28"/>
          <w:lang w:val="es-ES_tradnl"/>
        </w:rPr>
      </w:pPr>
      <w:r w:rsidRPr="000A7013">
        <w:rPr>
          <w:sz w:val="28"/>
          <w:szCs w:val="28"/>
          <w:lang w:val="es-ES_tradnl"/>
        </w:rPr>
        <w:t xml:space="preserve">Ha publicado desde 1969 a la fecha numerosos libros, capítulos en libros y artículos arbitrados. Ha participado como ponente en numerosos congresos a nivel nacional e internacional. Ha sido invitada por diversos organismos gubernamentales como asesora (Colombo, Sri Lanka; Cuba). Desde hace catorce años organiza anualmente el Seminario de Economía, Ciencia y Tecnología del </w:t>
      </w:r>
      <w:proofErr w:type="spellStart"/>
      <w:r w:rsidRPr="000A7013">
        <w:rPr>
          <w:sz w:val="28"/>
          <w:szCs w:val="28"/>
          <w:lang w:val="es-ES_tradnl"/>
        </w:rPr>
        <w:t>IIEc</w:t>
      </w:r>
      <w:proofErr w:type="spellEnd"/>
      <w:r w:rsidRPr="000A7013">
        <w:rPr>
          <w:sz w:val="28"/>
          <w:szCs w:val="28"/>
          <w:lang w:val="es-ES_tradnl"/>
        </w:rPr>
        <w:t xml:space="preserve">. </w:t>
      </w:r>
    </w:p>
    <w:p w:rsidR="000A7013" w:rsidRPr="000A7013" w:rsidRDefault="000A7013" w:rsidP="000A7013">
      <w:pPr>
        <w:rPr>
          <w:sz w:val="28"/>
          <w:szCs w:val="28"/>
          <w:lang w:val="es-ES_tradnl"/>
        </w:rPr>
      </w:pPr>
    </w:p>
    <w:p w:rsidR="000A7013" w:rsidRPr="000A7013" w:rsidRDefault="000A7013" w:rsidP="000A7013">
      <w:pPr>
        <w:pStyle w:val="Ttulo1"/>
        <w:ind w:left="1416"/>
        <w:rPr>
          <w:sz w:val="28"/>
          <w:szCs w:val="28"/>
        </w:rPr>
      </w:pPr>
      <w:r w:rsidRPr="000A7013">
        <w:rPr>
          <w:sz w:val="28"/>
          <w:szCs w:val="28"/>
        </w:rPr>
        <w:t>Libros</w:t>
      </w:r>
    </w:p>
    <w:p w:rsidR="000A7013" w:rsidRPr="000A7013" w:rsidRDefault="000A7013" w:rsidP="000A7013">
      <w:pPr>
        <w:ind w:left="1416"/>
        <w:rPr>
          <w:sz w:val="28"/>
          <w:szCs w:val="28"/>
          <w:lang w:val="es-ES_tradnl"/>
        </w:rPr>
      </w:pPr>
    </w:p>
    <w:p w:rsidR="000A7013" w:rsidRPr="000A7013" w:rsidRDefault="000A7013" w:rsidP="000A7013">
      <w:pPr>
        <w:ind w:left="2124" w:hanging="708"/>
        <w:jc w:val="both"/>
        <w:rPr>
          <w:sz w:val="28"/>
          <w:szCs w:val="28"/>
          <w:lang w:val="es-ES_tradnl"/>
        </w:rPr>
      </w:pPr>
      <w:r w:rsidRPr="000A7013">
        <w:rPr>
          <w:sz w:val="28"/>
          <w:szCs w:val="28"/>
          <w:lang w:val="es-ES_tradnl"/>
        </w:rPr>
        <w:t>2011</w:t>
      </w:r>
      <w:r w:rsidRPr="000A7013">
        <w:rPr>
          <w:sz w:val="28"/>
          <w:szCs w:val="28"/>
          <w:lang w:val="es-ES_tradnl"/>
        </w:rPr>
        <w:tab/>
        <w:t xml:space="preserve">Con </w:t>
      </w:r>
      <w:proofErr w:type="spellStart"/>
      <w:r w:rsidRPr="000A7013">
        <w:rPr>
          <w:sz w:val="28"/>
          <w:szCs w:val="28"/>
          <w:lang w:val="es-ES_tradnl"/>
        </w:rPr>
        <w:t>Cinna</w:t>
      </w:r>
      <w:proofErr w:type="spellEnd"/>
      <w:r w:rsidRPr="000A7013">
        <w:rPr>
          <w:sz w:val="28"/>
          <w:szCs w:val="28"/>
          <w:lang w:val="es-ES_tradnl"/>
        </w:rPr>
        <w:t xml:space="preserve"> </w:t>
      </w:r>
      <w:proofErr w:type="spellStart"/>
      <w:r w:rsidRPr="000A7013">
        <w:rPr>
          <w:sz w:val="28"/>
          <w:szCs w:val="28"/>
          <w:lang w:val="es-ES_tradnl"/>
        </w:rPr>
        <w:t>Lomnitz</w:t>
      </w:r>
      <w:proofErr w:type="spellEnd"/>
      <w:r w:rsidRPr="000A7013">
        <w:rPr>
          <w:sz w:val="28"/>
          <w:szCs w:val="28"/>
          <w:lang w:val="es-ES_tradnl"/>
        </w:rPr>
        <w:t xml:space="preserve">, </w:t>
      </w:r>
      <w:proofErr w:type="spellStart"/>
      <w:r w:rsidRPr="000A7013">
        <w:rPr>
          <w:sz w:val="28"/>
          <w:szCs w:val="28"/>
          <w:u w:val="single"/>
          <w:lang w:val="es-ES_tradnl"/>
        </w:rPr>
        <w:t>Disasters</w:t>
      </w:r>
      <w:proofErr w:type="spellEnd"/>
      <w:r w:rsidRPr="000A7013">
        <w:rPr>
          <w:sz w:val="28"/>
          <w:szCs w:val="28"/>
          <w:u w:val="single"/>
          <w:lang w:val="es-ES_tradnl"/>
        </w:rPr>
        <w:t xml:space="preserve">- A </w:t>
      </w:r>
      <w:proofErr w:type="spellStart"/>
      <w:r w:rsidRPr="000A7013">
        <w:rPr>
          <w:sz w:val="28"/>
          <w:szCs w:val="28"/>
          <w:u w:val="single"/>
          <w:lang w:val="es-ES_tradnl"/>
        </w:rPr>
        <w:t>Holistic</w:t>
      </w:r>
      <w:proofErr w:type="spellEnd"/>
      <w:r w:rsidRPr="000A7013">
        <w:rPr>
          <w:sz w:val="28"/>
          <w:szCs w:val="28"/>
          <w:u w:val="single"/>
          <w:lang w:val="es-ES_tradnl"/>
        </w:rPr>
        <w:t xml:space="preserve"> </w:t>
      </w:r>
      <w:proofErr w:type="spellStart"/>
      <w:r w:rsidRPr="000A7013">
        <w:rPr>
          <w:sz w:val="28"/>
          <w:szCs w:val="28"/>
          <w:u w:val="single"/>
          <w:lang w:val="es-ES_tradnl"/>
        </w:rPr>
        <w:t>Approach</w:t>
      </w:r>
      <w:proofErr w:type="spellEnd"/>
      <w:r w:rsidRPr="000A7013">
        <w:rPr>
          <w:sz w:val="28"/>
          <w:szCs w:val="28"/>
          <w:lang w:val="es-ES_tradnl"/>
        </w:rPr>
        <w:t xml:space="preserve">, </w:t>
      </w:r>
      <w:proofErr w:type="spellStart"/>
      <w:r w:rsidRPr="000A7013">
        <w:rPr>
          <w:sz w:val="28"/>
          <w:szCs w:val="28"/>
          <w:lang w:val="es-ES_tradnl"/>
        </w:rPr>
        <w:t>Institute</w:t>
      </w:r>
      <w:proofErr w:type="spellEnd"/>
      <w:r w:rsidRPr="000A7013">
        <w:rPr>
          <w:sz w:val="28"/>
          <w:szCs w:val="28"/>
          <w:lang w:val="es-ES_tradnl"/>
        </w:rPr>
        <w:t xml:space="preserve"> of </w:t>
      </w:r>
      <w:proofErr w:type="spellStart"/>
      <w:r w:rsidRPr="000A7013">
        <w:rPr>
          <w:sz w:val="28"/>
          <w:szCs w:val="28"/>
          <w:lang w:val="es-ES_tradnl"/>
        </w:rPr>
        <w:t>Geophysics</w:t>
      </w:r>
      <w:proofErr w:type="spellEnd"/>
      <w:r w:rsidRPr="000A7013">
        <w:rPr>
          <w:sz w:val="28"/>
          <w:szCs w:val="28"/>
          <w:lang w:val="es-ES_tradnl"/>
        </w:rPr>
        <w:t xml:space="preserve"> (Libro encargado por la editorial </w:t>
      </w:r>
      <w:proofErr w:type="spellStart"/>
      <w:r w:rsidRPr="000A7013">
        <w:rPr>
          <w:sz w:val="28"/>
          <w:szCs w:val="28"/>
          <w:lang w:val="es-ES_tradnl"/>
        </w:rPr>
        <w:t>Springer</w:t>
      </w:r>
      <w:proofErr w:type="spellEnd"/>
      <w:r w:rsidRPr="000A7013">
        <w:rPr>
          <w:sz w:val="28"/>
          <w:szCs w:val="28"/>
          <w:lang w:val="es-ES_tradnl"/>
        </w:rPr>
        <w:t xml:space="preserve"> y actualmente en prensa).</w:t>
      </w:r>
    </w:p>
    <w:p w:rsidR="000A7013" w:rsidRPr="000A7013" w:rsidRDefault="000A7013" w:rsidP="000A7013">
      <w:pPr>
        <w:ind w:left="2124" w:hanging="708"/>
        <w:jc w:val="both"/>
        <w:rPr>
          <w:sz w:val="28"/>
          <w:szCs w:val="28"/>
          <w:lang w:val="es-ES_tradnl"/>
        </w:rPr>
      </w:pPr>
      <w:r w:rsidRPr="000A7013">
        <w:rPr>
          <w:sz w:val="28"/>
          <w:szCs w:val="28"/>
          <w:lang w:val="es-ES_tradnl"/>
        </w:rPr>
        <w:t>2011</w:t>
      </w:r>
      <w:r w:rsidRPr="000A7013">
        <w:rPr>
          <w:sz w:val="28"/>
          <w:szCs w:val="28"/>
          <w:lang w:val="es-ES_tradnl"/>
        </w:rPr>
        <w:tab/>
        <w:t xml:space="preserve">(Coordinadora) </w:t>
      </w:r>
      <w:r w:rsidRPr="000A7013">
        <w:rPr>
          <w:sz w:val="28"/>
          <w:szCs w:val="28"/>
          <w:u w:val="single"/>
          <w:lang w:val="es-ES_tradnl"/>
        </w:rPr>
        <w:t>Oleadas de migrantes científicos a México: Una visión general</w:t>
      </w:r>
      <w:r w:rsidRPr="000A7013">
        <w:rPr>
          <w:sz w:val="28"/>
          <w:szCs w:val="28"/>
          <w:lang w:val="es-ES_tradnl"/>
        </w:rPr>
        <w:t>, Instituto de Investigaciones Económicas (actualmente en prensa).</w:t>
      </w:r>
    </w:p>
    <w:p w:rsidR="000A7013" w:rsidRPr="000A7013" w:rsidRDefault="000A7013" w:rsidP="000A7013">
      <w:pPr>
        <w:ind w:left="2124" w:hanging="708"/>
        <w:rPr>
          <w:sz w:val="28"/>
          <w:szCs w:val="28"/>
          <w:lang w:val="en-US"/>
        </w:rPr>
      </w:pPr>
      <w:r w:rsidRPr="000A7013">
        <w:rPr>
          <w:sz w:val="28"/>
          <w:szCs w:val="28"/>
          <w:lang w:val="en-US"/>
        </w:rPr>
        <w:t>2009</w:t>
      </w:r>
      <w:r w:rsidRPr="000A7013">
        <w:rPr>
          <w:sz w:val="28"/>
          <w:szCs w:val="28"/>
          <w:lang w:val="en-US"/>
        </w:rPr>
        <w:tab/>
        <w:t>Triple Helix VII, 7</w:t>
      </w:r>
      <w:r w:rsidRPr="000A7013">
        <w:rPr>
          <w:sz w:val="28"/>
          <w:szCs w:val="28"/>
          <w:vertAlign w:val="superscript"/>
          <w:lang w:val="en-US"/>
        </w:rPr>
        <w:t>TH</w:t>
      </w:r>
      <w:r w:rsidRPr="000A7013">
        <w:rPr>
          <w:sz w:val="28"/>
          <w:szCs w:val="28"/>
          <w:lang w:val="en-US"/>
        </w:rPr>
        <w:t xml:space="preserve"> Biennial International Conference on University, Industry and Government Linkages, Glasgow, Scotland, ISBN 978-0-9824934 (</w:t>
      </w:r>
      <w:proofErr w:type="spellStart"/>
      <w:r w:rsidRPr="000A7013">
        <w:rPr>
          <w:sz w:val="28"/>
          <w:szCs w:val="28"/>
          <w:lang w:val="en-US"/>
        </w:rPr>
        <w:t>Versión</w:t>
      </w:r>
      <w:proofErr w:type="spellEnd"/>
      <w:r w:rsidRPr="000A7013">
        <w:rPr>
          <w:sz w:val="28"/>
          <w:szCs w:val="28"/>
          <w:lang w:val="en-US"/>
        </w:rPr>
        <w:t xml:space="preserve"> en CD) </w:t>
      </w:r>
    </w:p>
    <w:p w:rsidR="000A7013" w:rsidRPr="000A7013" w:rsidRDefault="000A7013" w:rsidP="000A7013">
      <w:pPr>
        <w:ind w:left="2124" w:hanging="708"/>
        <w:rPr>
          <w:sz w:val="28"/>
          <w:szCs w:val="28"/>
          <w:lang w:val="es-ES_tradnl"/>
        </w:rPr>
      </w:pPr>
      <w:r w:rsidRPr="000A7013">
        <w:rPr>
          <w:sz w:val="28"/>
          <w:szCs w:val="28"/>
          <w:lang w:val="es-ES_tradnl"/>
        </w:rPr>
        <w:t>2008</w:t>
      </w:r>
      <w:r w:rsidRPr="000A7013">
        <w:rPr>
          <w:sz w:val="28"/>
          <w:szCs w:val="28"/>
          <w:lang w:val="es-ES_tradnl"/>
        </w:rPr>
        <w:tab/>
        <w:t xml:space="preserve">(Coordinadora) </w:t>
      </w:r>
      <w:r w:rsidRPr="000A7013">
        <w:rPr>
          <w:sz w:val="28"/>
          <w:szCs w:val="28"/>
          <w:u w:val="single"/>
          <w:lang w:val="es-ES_tradnl"/>
        </w:rPr>
        <w:t>La encrucijada de los saberes: un diagnóstico de las ciencias sociales y las   humanidades en México</w:t>
      </w:r>
      <w:r w:rsidRPr="000A7013">
        <w:rPr>
          <w:sz w:val="28"/>
          <w:szCs w:val="28"/>
          <w:lang w:val="es-ES_tradnl"/>
        </w:rPr>
        <w:t>,  México, Porrúa- DGAPA, 2008, ISBN: 978-970-819-044-2.</w:t>
      </w:r>
    </w:p>
    <w:p w:rsidR="000A7013" w:rsidRPr="000A7013" w:rsidRDefault="000A7013" w:rsidP="000A7013">
      <w:pPr>
        <w:ind w:left="2124" w:hanging="708"/>
        <w:rPr>
          <w:sz w:val="28"/>
          <w:szCs w:val="28"/>
          <w:lang w:val="es-ES_tradnl"/>
        </w:rPr>
      </w:pPr>
      <w:r w:rsidRPr="000A7013">
        <w:rPr>
          <w:sz w:val="28"/>
          <w:szCs w:val="28"/>
          <w:lang w:val="es-ES_tradnl"/>
        </w:rPr>
        <w:t xml:space="preserve">1999    </w:t>
      </w:r>
      <w:r w:rsidRPr="000A7013">
        <w:rPr>
          <w:sz w:val="28"/>
          <w:szCs w:val="28"/>
          <w:u w:val="single"/>
          <w:lang w:val="es-ES_tradnl"/>
        </w:rPr>
        <w:t>La torre y la calle</w:t>
      </w:r>
      <w:r w:rsidRPr="000A7013">
        <w:rPr>
          <w:sz w:val="28"/>
          <w:szCs w:val="28"/>
          <w:lang w:val="es-ES_tradnl"/>
        </w:rPr>
        <w:t xml:space="preserve">, México, Miguel Ángel Porrúa, 1999, </w:t>
      </w:r>
      <w:r w:rsidRPr="000A7013">
        <w:rPr>
          <w:rFonts w:ascii="Trebuchet MS" w:hAnsi="Trebuchet MS"/>
          <w:i/>
          <w:iCs/>
          <w:color w:val="333333"/>
          <w:sz w:val="28"/>
          <w:szCs w:val="28"/>
        </w:rPr>
        <w:t>ISBN: 9688429465</w:t>
      </w:r>
      <w:r w:rsidRPr="000A7013">
        <w:rPr>
          <w:rFonts w:ascii="Trebuchet MS" w:hAnsi="Trebuchet MS"/>
          <w:i/>
          <w:iCs/>
          <w:color w:val="333333"/>
          <w:sz w:val="28"/>
          <w:szCs w:val="28"/>
        </w:rPr>
        <w:br/>
      </w:r>
    </w:p>
    <w:p w:rsidR="000A7013" w:rsidRPr="000A7013" w:rsidRDefault="000A7013" w:rsidP="000A7013">
      <w:pPr>
        <w:ind w:left="708" w:hanging="708"/>
        <w:jc w:val="both"/>
        <w:rPr>
          <w:sz w:val="28"/>
          <w:szCs w:val="28"/>
        </w:rPr>
      </w:pPr>
    </w:p>
    <w:p w:rsidR="000A7013" w:rsidRPr="000A7013" w:rsidRDefault="000A7013" w:rsidP="000A7013">
      <w:pPr>
        <w:ind w:left="708" w:hanging="708"/>
        <w:jc w:val="both"/>
        <w:rPr>
          <w:b/>
          <w:sz w:val="28"/>
          <w:szCs w:val="28"/>
        </w:rPr>
      </w:pPr>
    </w:p>
    <w:p w:rsidR="000A7013" w:rsidRPr="000A7013" w:rsidRDefault="000A7013" w:rsidP="000A7013">
      <w:pPr>
        <w:ind w:left="708" w:hanging="708"/>
        <w:jc w:val="center"/>
        <w:rPr>
          <w:b/>
          <w:sz w:val="28"/>
          <w:szCs w:val="28"/>
        </w:rPr>
      </w:pPr>
      <w:r w:rsidRPr="000A7013">
        <w:rPr>
          <w:b/>
          <w:sz w:val="28"/>
          <w:szCs w:val="28"/>
        </w:rPr>
        <w:t>Capítulos en libros</w:t>
      </w:r>
    </w:p>
    <w:p w:rsidR="000A7013" w:rsidRPr="000A7013" w:rsidRDefault="000A7013" w:rsidP="000A7013">
      <w:pPr>
        <w:ind w:left="708" w:hanging="708"/>
        <w:jc w:val="center"/>
        <w:rPr>
          <w:sz w:val="28"/>
          <w:szCs w:val="28"/>
        </w:rPr>
      </w:pPr>
    </w:p>
    <w:p w:rsidR="000A7013" w:rsidRPr="000A7013" w:rsidRDefault="000A7013" w:rsidP="000A7013">
      <w:pPr>
        <w:ind w:left="708" w:hanging="708"/>
        <w:jc w:val="both"/>
        <w:rPr>
          <w:sz w:val="28"/>
          <w:szCs w:val="28"/>
        </w:rPr>
      </w:pPr>
      <w:r w:rsidRPr="000A7013">
        <w:rPr>
          <w:sz w:val="28"/>
          <w:szCs w:val="28"/>
        </w:rPr>
        <w:t>2009</w:t>
      </w:r>
      <w:r w:rsidRPr="000A7013">
        <w:rPr>
          <w:sz w:val="28"/>
          <w:szCs w:val="28"/>
        </w:rPr>
        <w:tab/>
      </w:r>
      <w:r w:rsidRPr="000A7013">
        <w:rPr>
          <w:i/>
          <w:sz w:val="28"/>
          <w:szCs w:val="28"/>
        </w:rPr>
        <w:t>Transformación del conocimiento: las ciencias sociales en México ante la globalización</w:t>
      </w:r>
      <w:r w:rsidRPr="000A7013">
        <w:rPr>
          <w:sz w:val="28"/>
          <w:szCs w:val="28"/>
        </w:rPr>
        <w:t xml:space="preserve">, en Jorge </w:t>
      </w:r>
      <w:proofErr w:type="spellStart"/>
      <w:r w:rsidRPr="000A7013">
        <w:rPr>
          <w:sz w:val="28"/>
          <w:szCs w:val="28"/>
        </w:rPr>
        <w:t>Basave</w:t>
      </w:r>
      <w:proofErr w:type="spellEnd"/>
      <w:r w:rsidRPr="000A7013">
        <w:rPr>
          <w:sz w:val="28"/>
          <w:szCs w:val="28"/>
        </w:rPr>
        <w:t xml:space="preserve"> </w:t>
      </w:r>
      <w:proofErr w:type="spellStart"/>
      <w:r w:rsidRPr="000A7013">
        <w:rPr>
          <w:sz w:val="28"/>
          <w:szCs w:val="28"/>
        </w:rPr>
        <w:t>Kunhardt</w:t>
      </w:r>
      <w:proofErr w:type="spellEnd"/>
      <w:r w:rsidRPr="000A7013">
        <w:rPr>
          <w:sz w:val="28"/>
          <w:szCs w:val="28"/>
        </w:rPr>
        <w:t xml:space="preserve"> y otros </w:t>
      </w:r>
      <w:r w:rsidRPr="000A7013">
        <w:rPr>
          <w:sz w:val="28"/>
          <w:szCs w:val="28"/>
          <w:u w:val="single"/>
        </w:rPr>
        <w:t>Globalización, conocimiento y desarrollo. Teoría y estrategias de desarrollo en el contexto del cambio histórico mundial</w:t>
      </w:r>
      <w:r w:rsidRPr="000A7013">
        <w:rPr>
          <w:sz w:val="28"/>
          <w:szCs w:val="28"/>
        </w:rPr>
        <w:t xml:space="preserve">, Tomo II,  Ed. </w:t>
      </w:r>
      <w:proofErr w:type="spellStart"/>
      <w:r w:rsidRPr="000A7013">
        <w:rPr>
          <w:sz w:val="28"/>
          <w:szCs w:val="28"/>
        </w:rPr>
        <w:t>Purrúa</w:t>
      </w:r>
      <w:proofErr w:type="spellEnd"/>
      <w:r w:rsidRPr="000A7013">
        <w:rPr>
          <w:sz w:val="28"/>
          <w:szCs w:val="28"/>
        </w:rPr>
        <w:t>, p. 473- 494, ISBN</w:t>
      </w:r>
      <w:proofErr w:type="gramStart"/>
      <w:r w:rsidRPr="000A7013">
        <w:rPr>
          <w:sz w:val="28"/>
          <w:szCs w:val="28"/>
        </w:rPr>
        <w:t>:978</w:t>
      </w:r>
      <w:proofErr w:type="gramEnd"/>
      <w:r w:rsidRPr="000A7013">
        <w:rPr>
          <w:sz w:val="28"/>
          <w:szCs w:val="28"/>
        </w:rPr>
        <w:t>-607-401-003-9</w:t>
      </w:r>
    </w:p>
    <w:p w:rsidR="000A7013" w:rsidRPr="000A7013" w:rsidRDefault="000A7013" w:rsidP="000A7013">
      <w:pPr>
        <w:ind w:left="708" w:hanging="708"/>
        <w:jc w:val="both"/>
        <w:rPr>
          <w:sz w:val="28"/>
          <w:szCs w:val="28"/>
        </w:rPr>
      </w:pPr>
      <w:r w:rsidRPr="000A7013">
        <w:rPr>
          <w:sz w:val="28"/>
          <w:szCs w:val="28"/>
        </w:rPr>
        <w:t>2009</w:t>
      </w:r>
      <w:r w:rsidRPr="000A7013">
        <w:rPr>
          <w:sz w:val="28"/>
          <w:szCs w:val="28"/>
        </w:rPr>
        <w:tab/>
      </w:r>
      <w:r w:rsidRPr="000A7013">
        <w:rPr>
          <w:i/>
          <w:sz w:val="28"/>
          <w:szCs w:val="28"/>
        </w:rPr>
        <w:t>Migración internacional de y hacia México: Oleadas de migrantes de alta calificación académica</w:t>
      </w:r>
      <w:r w:rsidRPr="000A7013">
        <w:rPr>
          <w:sz w:val="28"/>
          <w:szCs w:val="28"/>
        </w:rPr>
        <w:t xml:space="preserve">, en </w:t>
      </w:r>
      <w:r w:rsidRPr="000A7013">
        <w:rPr>
          <w:sz w:val="28"/>
          <w:szCs w:val="28"/>
          <w:u w:val="single"/>
        </w:rPr>
        <w:t>Las políticas públicas ante los retos de la migración mexicana a Estados Unidos</w:t>
      </w:r>
      <w:r w:rsidRPr="000A7013">
        <w:rPr>
          <w:sz w:val="28"/>
          <w:szCs w:val="28"/>
        </w:rPr>
        <w:t>, CONAPO.</w:t>
      </w:r>
    </w:p>
    <w:p w:rsidR="000A7013" w:rsidRPr="000A7013" w:rsidRDefault="000A7013" w:rsidP="000A7013"/>
    <w:p w:rsidR="00FD10A1" w:rsidRPr="000A7013" w:rsidRDefault="00FD10A1"/>
    <w:sectPr w:rsidR="00FD10A1" w:rsidRPr="000A7013" w:rsidSect="00FD1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A7013"/>
    <w:rsid w:val="000A7013"/>
    <w:rsid w:val="00FD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A7013"/>
    <w:pPr>
      <w:keepNext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701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Company>eMachines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2011-05-03T15:45:00Z</dcterms:created>
  <dcterms:modified xsi:type="dcterms:W3CDTF">2011-05-03T15:46:00Z</dcterms:modified>
</cp:coreProperties>
</file>