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F0" w:rsidRDefault="009B6CF0" w:rsidP="009B6CF0">
      <w:pPr>
        <w:pStyle w:val="Prrafodelista"/>
        <w:numPr>
          <w:ilvl w:val="0"/>
          <w:numId w:val="1"/>
        </w:numPr>
        <w:jc w:val="both"/>
      </w:pPr>
      <w:r w:rsidRPr="00AC422C">
        <w:t xml:space="preserve">Suárez Galicia, Valeria Paola (07/2008) “Espejismos sobre un soneto de José Juan Tablada”, </w:t>
      </w:r>
      <w:r w:rsidRPr="00AC422C">
        <w:rPr>
          <w:i/>
        </w:rPr>
        <w:t>Tonos Revista Electrónica de Estudios Filológicos</w:t>
      </w:r>
      <w:r w:rsidRPr="00AC422C">
        <w:t xml:space="preserve">, núm. 15, Murcia: Universidad de Murcia. </w:t>
      </w:r>
      <w:hyperlink r:id="rId5" w:history="1">
        <w:r w:rsidRPr="00AC422C">
          <w:rPr>
            <w:rStyle w:val="Hipervnculo"/>
          </w:rPr>
          <w:t>http://www.um.es/tonosdigital/znum15/secciones/estudios-32-Juan%20Tablada%201.htm</w:t>
        </w:r>
      </w:hyperlink>
    </w:p>
    <w:p w:rsidR="009B6CF0" w:rsidRDefault="009B6CF0" w:rsidP="009B6CF0">
      <w:pPr>
        <w:pStyle w:val="Prrafodelista"/>
        <w:jc w:val="both"/>
      </w:pPr>
    </w:p>
    <w:p w:rsidR="009B6CF0" w:rsidRPr="009B6CF0" w:rsidRDefault="009B6CF0" w:rsidP="009B6CF0">
      <w:pPr>
        <w:pStyle w:val="Prrafodelista"/>
        <w:numPr>
          <w:ilvl w:val="0"/>
          <w:numId w:val="1"/>
        </w:numPr>
        <w:jc w:val="both"/>
      </w:pPr>
      <w:r w:rsidRPr="009B6CF0">
        <w:t xml:space="preserve">Suárez Galicia, Valeria Paola (2008) </w:t>
      </w:r>
      <w:r w:rsidRPr="009B6CF0">
        <w:rPr>
          <w:i/>
        </w:rPr>
        <w:t xml:space="preserve">Comentarios a </w:t>
      </w:r>
      <w:smartTag w:uri="urn:schemas-microsoft-com:office:smarttags" w:element="PersonName">
        <w:smartTagPr>
          <w:attr w:name="ProductID" w:val="LA CERTIFICACIￓN DE"/>
        </w:smartTagPr>
        <w:r w:rsidRPr="009B6CF0">
          <w:rPr>
            <w:i/>
          </w:rPr>
          <w:t>la certificación de</w:t>
        </w:r>
      </w:smartTag>
      <w:r w:rsidRPr="009B6CF0">
        <w:rPr>
          <w:i/>
        </w:rPr>
        <w:t xml:space="preserve"> </w:t>
      </w:r>
      <w:smartTag w:uri="urn:schemas-microsoft-com:office:smarttags" w:element="PersonName">
        <w:smartTagPr>
          <w:attr w:name="ProductID" w:val="LA LECTURA"/>
        </w:smartTagPr>
        <w:r w:rsidRPr="009B6CF0">
          <w:rPr>
            <w:i/>
          </w:rPr>
          <w:t>la lectura</w:t>
        </w:r>
      </w:smartTag>
      <w:r w:rsidRPr="009B6CF0">
        <w:rPr>
          <w:i/>
        </w:rPr>
        <w:t xml:space="preserve"> en portugués como lengua extranjera en el Centro de Enseñanza de Lenguas Extranjeras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9B6CF0">
            <w:rPr>
              <w:i/>
            </w:rPr>
            <w:t>la Universidad</w:t>
          </w:r>
        </w:smartTag>
        <w:r w:rsidRPr="009B6CF0">
          <w:rPr>
            <w:i/>
          </w:rPr>
          <w:t xml:space="preserve"> Nacional</w:t>
        </w:r>
      </w:smartTag>
      <w:r w:rsidRPr="009B6CF0">
        <w:rPr>
          <w:i/>
        </w:rPr>
        <w:t xml:space="preserve"> Autónoma de México, </w:t>
      </w:r>
      <w:r w:rsidRPr="009B6CF0">
        <w:t>campus</w:t>
      </w:r>
      <w:r w:rsidRPr="009B6CF0">
        <w:rPr>
          <w:i/>
        </w:rPr>
        <w:t xml:space="preserve"> Ciudad Universitaria</w:t>
      </w:r>
      <w:r w:rsidRPr="009B6CF0">
        <w:t xml:space="preserve">, México: UNAM (Tesis de Maestría en Lingüística Aplicada). </w:t>
      </w:r>
      <w:hyperlink r:id="rId6" w:history="1">
        <w:r w:rsidRPr="009B6CF0">
          <w:rPr>
            <w:rStyle w:val="Hipervnculo"/>
          </w:rPr>
          <w:t>http://132.248.67.65:8991/F/KU44M2EPX8ARCKKMCKYURBL1DPCIFPPFLNDTILHT2CRFTY9DKB-01835?func=find-acc&amp;acc_sequence=001074105</w:t>
        </w:r>
      </w:hyperlink>
    </w:p>
    <w:p w:rsidR="009B6CF0" w:rsidRDefault="009B6CF0" w:rsidP="009B6CF0">
      <w:pPr>
        <w:pStyle w:val="Prrafodelista"/>
      </w:pPr>
    </w:p>
    <w:p w:rsidR="009B6CF0" w:rsidRDefault="009B6CF0" w:rsidP="009B6CF0">
      <w:pPr>
        <w:pStyle w:val="Prrafodelista"/>
        <w:numPr>
          <w:ilvl w:val="0"/>
          <w:numId w:val="1"/>
        </w:numPr>
        <w:jc w:val="both"/>
      </w:pPr>
      <w:r w:rsidRPr="00AC422C">
        <w:t xml:space="preserve">Suárez Galicia, Valeria Paola, (2011), “La evaluación en el campo de las lenguas extrajeras: una retrospectiva a 45 años de la fundación del CELE”, </w:t>
      </w:r>
      <w:r w:rsidRPr="00AC422C">
        <w:rPr>
          <w:i/>
        </w:rPr>
        <w:t>Miradas a los 45 años del CELE</w:t>
      </w:r>
      <w:r w:rsidRPr="00AC422C">
        <w:t>, México: CELE, Coord. de Humanidades, pp. 106-127</w:t>
      </w:r>
    </w:p>
    <w:p w:rsidR="009B6CF0" w:rsidRDefault="009B6CF0" w:rsidP="009B6CF0">
      <w:pPr>
        <w:pStyle w:val="Prrafodelista"/>
      </w:pPr>
    </w:p>
    <w:p w:rsidR="009B6CF0" w:rsidRPr="009B6CF0" w:rsidRDefault="009B6CF0" w:rsidP="009B6CF0">
      <w:pPr>
        <w:pStyle w:val="Prrafodelista"/>
        <w:numPr>
          <w:ilvl w:val="0"/>
          <w:numId w:val="1"/>
        </w:numPr>
        <w:jc w:val="both"/>
        <w:rPr>
          <w:i/>
        </w:rPr>
      </w:pPr>
      <w:r w:rsidRPr="00A1653F">
        <w:t>Suárez Galicia, Valeria Paola,</w:t>
      </w:r>
      <w:r w:rsidRPr="00AC422C">
        <w:t xml:space="preserve"> (2011)</w:t>
      </w:r>
      <w:r>
        <w:t>, “</w:t>
      </w:r>
      <w:r w:rsidRPr="0032358A">
        <w:rPr>
          <w:rStyle w:val="nfasis"/>
          <w:i w:val="0"/>
          <w:shd w:val="clear" w:color="auto" w:fill="FFFFFF"/>
        </w:rPr>
        <w:t>Principios para la evaluación del aprendizaje. Una experiencia en la enseñanza de lenguas extranjeras</w:t>
      </w:r>
      <w:r>
        <w:rPr>
          <w:rStyle w:val="nfasis"/>
          <w:i w:val="0"/>
          <w:shd w:val="clear" w:color="auto" w:fill="FFFFFF"/>
        </w:rPr>
        <w:t xml:space="preserve">”, </w:t>
      </w:r>
      <w:r w:rsidRPr="0032358A">
        <w:rPr>
          <w:rStyle w:val="nfasis"/>
          <w:shd w:val="clear" w:color="auto" w:fill="FFFFFF"/>
        </w:rPr>
        <w:t>Escenarios y actores educativos. Experiencias y reflexiones sobre la educación en México</w:t>
      </w:r>
      <w:r w:rsidRPr="0032358A">
        <w:rPr>
          <w:shd w:val="clear" w:color="auto" w:fill="FFFFFF"/>
        </w:rPr>
        <w:t>, editado</w:t>
      </w:r>
      <w:r w:rsidRPr="0032358A">
        <w:t xml:space="preserve"> </w:t>
      </w:r>
      <w:r w:rsidRPr="0032358A">
        <w:rPr>
          <w:shd w:val="clear" w:color="auto" w:fill="FFFFFF"/>
        </w:rPr>
        <w:t xml:space="preserve">por José </w:t>
      </w:r>
      <w:proofErr w:type="spellStart"/>
      <w:r w:rsidRPr="0032358A">
        <w:rPr>
          <w:shd w:val="clear" w:color="auto" w:fill="FFFFFF"/>
        </w:rPr>
        <w:t>Baltazar</w:t>
      </w:r>
      <w:proofErr w:type="spellEnd"/>
      <w:r w:rsidRPr="0032358A">
        <w:rPr>
          <w:shd w:val="clear" w:color="auto" w:fill="FFFFFF"/>
        </w:rPr>
        <w:t xml:space="preserve"> </w:t>
      </w:r>
      <w:proofErr w:type="spellStart"/>
      <w:r w:rsidRPr="0032358A">
        <w:rPr>
          <w:shd w:val="clear" w:color="auto" w:fill="FFFFFF"/>
        </w:rPr>
        <w:t>GarcíaHorta</w:t>
      </w:r>
      <w:proofErr w:type="spellEnd"/>
      <w:r w:rsidRPr="0032358A">
        <w:rPr>
          <w:shd w:val="clear" w:color="auto" w:fill="FFFFFF"/>
        </w:rPr>
        <w:t xml:space="preserve"> y Claudia Campillo Toledano, México: UANL, pp. 337 a la 371.</w:t>
      </w:r>
    </w:p>
    <w:p w:rsidR="009B6CF0" w:rsidRPr="009B6CF0" w:rsidRDefault="009B6CF0" w:rsidP="009B6CF0">
      <w:pPr>
        <w:pStyle w:val="Prrafodelista"/>
        <w:rPr>
          <w:i/>
        </w:rPr>
      </w:pPr>
    </w:p>
    <w:p w:rsidR="009B6CF0" w:rsidRPr="009B6CF0" w:rsidRDefault="009B6CF0" w:rsidP="009B6CF0">
      <w:pPr>
        <w:pStyle w:val="Prrafodelista"/>
        <w:numPr>
          <w:ilvl w:val="0"/>
          <w:numId w:val="1"/>
        </w:numPr>
        <w:jc w:val="both"/>
        <w:rPr>
          <w:i/>
        </w:rPr>
      </w:pPr>
      <w:r w:rsidRPr="00AC422C">
        <w:t xml:space="preserve">Herrera González y Suárez Galicia (Compiladores) (2010), </w:t>
      </w:r>
      <w:r w:rsidRPr="009B6CF0">
        <w:rPr>
          <w:i/>
        </w:rPr>
        <w:t>Práctica educativa en la enseñanza de lengua extranjera en México</w:t>
      </w:r>
      <w:r w:rsidRPr="00AC422C">
        <w:t xml:space="preserve">, México: UNAM, Coordinación de Humanidades, CELE, DLA, 398 pp., ISBN </w:t>
      </w:r>
      <w:r w:rsidRPr="00AC422C">
        <w:rPr>
          <w:lang w:eastAsia="es-MX"/>
        </w:rPr>
        <w:t>978-607-02-1553-7.</w:t>
      </w:r>
    </w:p>
    <w:p w:rsidR="00D53AA2" w:rsidRDefault="00D53AA2"/>
    <w:sectPr w:rsidR="00D53AA2" w:rsidSect="00D53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B00"/>
    <w:multiLevelType w:val="hybridMultilevel"/>
    <w:tmpl w:val="5212D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563A4"/>
    <w:multiLevelType w:val="multilevel"/>
    <w:tmpl w:val="9D6A604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9B6CF0"/>
    <w:rsid w:val="009051ED"/>
    <w:rsid w:val="009B6CF0"/>
    <w:rsid w:val="00D5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F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9B6CF0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6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B6CF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B6CF0"/>
    <w:rPr>
      <w:i/>
      <w:iCs/>
    </w:rPr>
  </w:style>
  <w:style w:type="character" w:customStyle="1" w:styleId="Ttulo1Car">
    <w:name w:val="Título 1 Car"/>
    <w:basedOn w:val="Fuentedeprrafopredeter"/>
    <w:link w:val="Ttulo1"/>
    <w:rsid w:val="009B6CF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9B6CF0"/>
    <w:pPr>
      <w:spacing w:after="0" w:line="360" w:lineRule="auto"/>
      <w:jc w:val="both"/>
    </w:pPr>
    <w:rPr>
      <w:rFonts w:ascii="Times New Roman" w:eastAsia="Times New Roman" w:hAnsi="Times New Roman"/>
      <w:color w:val="FF000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B6CF0"/>
    <w:rPr>
      <w:rFonts w:ascii="Times New Roman" w:eastAsia="Times New Roman" w:hAnsi="Times New Roman" w:cs="Times New Roman"/>
      <w:color w:val="FF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32.248.67.65:8991/F/KU44M2EPX8ARCKKMCKYURBL1DPCIFPPFLNDTILHT2CRFTY9DKB-01835?func=find-acc&amp;acc_sequence=001074105" TargetMode="External"/><Relationship Id="rId5" Type="http://schemas.openxmlformats.org/officeDocument/2006/relationships/hyperlink" Target="http://www.um.es/tonosdigital/znum15/secciones/estudios-32-Juan%20Tablada%2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Portugues</dc:creator>
  <cp:lastModifiedBy>Portugues</cp:lastModifiedBy>
  <cp:revision>1</cp:revision>
  <dcterms:created xsi:type="dcterms:W3CDTF">2012-05-02T17:12:00Z</dcterms:created>
  <dcterms:modified xsi:type="dcterms:W3CDTF">2012-05-02T17:19:00Z</dcterms:modified>
</cp:coreProperties>
</file>