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1D" w:rsidRDefault="00F9501D" w:rsidP="00F9501D">
      <w:pPr>
        <w:pStyle w:val="Ttulo2"/>
        <w:rPr>
          <w:lang w:eastAsia="es-ES"/>
        </w:rPr>
      </w:pPr>
      <w:bookmarkStart w:id="0" w:name="_Toc423013888"/>
      <w:r w:rsidRPr="004B4B86">
        <w:rPr>
          <w:lang w:eastAsia="es-ES"/>
        </w:rPr>
        <w:t>Campos de Aplicación de la Psicología</w:t>
      </w:r>
      <w:bookmarkEnd w:id="0"/>
    </w:p>
    <w:p w:rsidR="00F9501D" w:rsidRDefault="00F9501D" w:rsidP="00F9501D">
      <w:pPr>
        <w:jc w:val="both"/>
        <w:rPr>
          <w:lang w:eastAsia="es-ES"/>
        </w:rPr>
      </w:pPr>
    </w:p>
    <w:p w:rsidR="00F9501D" w:rsidRPr="00CD61E1" w:rsidRDefault="00F9501D" w:rsidP="00F9501D">
      <w:pPr>
        <w:jc w:val="both"/>
        <w:rPr>
          <w:rFonts w:ascii="Calibri" w:hAnsi="Calibri" w:cs="Calibri"/>
          <w:sz w:val="22"/>
          <w:szCs w:val="22"/>
          <w:lang w:eastAsia="es-ES"/>
        </w:rPr>
      </w:pPr>
      <w:r w:rsidRPr="00CD61E1">
        <w:rPr>
          <w:rFonts w:ascii="Calibri" w:hAnsi="Calibri" w:cs="Calibri"/>
          <w:sz w:val="22"/>
          <w:szCs w:val="22"/>
          <w:lang w:val="es-ES" w:eastAsia="es-ES"/>
        </w:rPr>
        <w:t>Lectura adaptada por el Seminario de Análisis del Proceso de enseñanza – aprendizaje en Psicología (2014).</w:t>
      </w:r>
    </w:p>
    <w:p w:rsidR="00F9501D" w:rsidRPr="00F9501D" w:rsidRDefault="00F9501D" w:rsidP="00F9501D">
      <w:pPr>
        <w:rPr>
          <w:lang w:eastAsia="es-ES"/>
        </w:rPr>
      </w:pP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En la actualidad los psicólogos nos encontramos cada vez más </w:t>
      </w:r>
      <w:r w:rsidR="008E4368">
        <w:rPr>
          <w:rFonts w:ascii="Calibri" w:hAnsi="Calibri" w:cs="Calibri"/>
          <w:sz w:val="22"/>
          <w:szCs w:val="22"/>
          <w:lang w:eastAsia="es-ES"/>
        </w:rPr>
        <w:t>con</w:t>
      </w:r>
      <w:r w:rsidR="008E4368" w:rsidRPr="004B4B86">
        <w:rPr>
          <w:rFonts w:ascii="Calibri" w:hAnsi="Calibri" w:cs="Calibri"/>
          <w:sz w:val="22"/>
          <w:szCs w:val="22"/>
          <w:lang w:eastAsia="es-ES"/>
        </w:rPr>
        <w:t>scientes</w:t>
      </w:r>
      <w:bookmarkStart w:id="1" w:name="_GoBack"/>
      <w:bookmarkEnd w:id="1"/>
      <w:r w:rsidRPr="004B4B86">
        <w:rPr>
          <w:rFonts w:ascii="Calibri" w:hAnsi="Calibri" w:cs="Calibri"/>
          <w:sz w:val="22"/>
          <w:szCs w:val="22"/>
          <w:lang w:eastAsia="es-ES"/>
        </w:rPr>
        <w:t xml:space="preserve"> de nuestra responsabilidad con la sociedad; contar con habilidades de tipo social es un elemento inherente a cualquier campo de aplicación profesional. Sin embargo, en este punto no se debe olvidar que en realidad un grupo social se integra por individuos cuyo comportamiento está en constante interacción con la comunidad a la que pertenece. Con esto se quiere destacar que la labor del psicólogo implica tanto una conciencia social como un profundo conocimiento y respeto por el individuo en particular (</w:t>
      </w:r>
      <w:proofErr w:type="spellStart"/>
      <w:r w:rsidRPr="004B4B86">
        <w:rPr>
          <w:rFonts w:ascii="Calibri" w:hAnsi="Calibri" w:cs="Calibri"/>
          <w:sz w:val="22"/>
          <w:szCs w:val="22"/>
          <w:lang w:eastAsia="es-ES"/>
        </w:rPr>
        <w:t>Harrsch</w:t>
      </w:r>
      <w:proofErr w:type="spellEnd"/>
      <w:r w:rsidRPr="004B4B86">
        <w:rPr>
          <w:rFonts w:ascii="Calibri" w:hAnsi="Calibri" w:cs="Calibri"/>
          <w:sz w:val="22"/>
          <w:szCs w:val="22"/>
          <w:lang w:eastAsia="es-ES"/>
        </w:rPr>
        <w:t>, 1979).</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En este contexto, sostenemos que la psicología es actualmente una disciplina sumamente útil para resolver y mejorar muchos problemas que tiene la complicada y compleja actividad humana. Quizá el aspecto más estudiado, tanto en el nivel teórico como en el práctico, sea el clínico sin embargo, no es éste el único productivo y útil para la comunidad. La aplicación de la psicología a la educación, a la salud, al aprendizaje, al campo laboral en todos sus ámbitos; a situaciones críticas tales como la adolescencia, los duelos, la elección vocacional, entre otras, constituyen terrenos sumamente fértiles para el trabajo profesional del psicólogo. </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Las actividades del psicólogo en México han variado y se han ramificado en diversidad de escenarios y campos de aplicación. Durante las primeras décadas del siglo XX, el psicólogo se dedicó básicamente a la enseñanza debido a que la propia psicología no tenía bien definida su identidad como ciencia independiente y menos aún como profesión, con un rol específico y diferenciado en la sociedad. La psicología en esta época sólo tenía por objeto descubrir leyes generales de los procesos mentales.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Posteriormente, a raíz de la preocupación por la conducta humana, considerada desde el punto de vista individual, surge la psicología clínica, que tiene como base la psicología de la personalidad e intenta conocer y comprender lo que el ser humano tiene de singular (</w:t>
      </w:r>
      <w:proofErr w:type="spellStart"/>
      <w:r w:rsidRPr="004B4B86">
        <w:rPr>
          <w:rFonts w:ascii="Calibri" w:hAnsi="Calibri" w:cs="Calibri"/>
          <w:sz w:val="22"/>
          <w:szCs w:val="22"/>
          <w:lang w:eastAsia="es-ES"/>
        </w:rPr>
        <w:t>Shein</w:t>
      </w:r>
      <w:proofErr w:type="spellEnd"/>
      <w:r w:rsidRPr="004B4B86">
        <w:rPr>
          <w:rFonts w:ascii="Calibri" w:hAnsi="Calibri" w:cs="Calibri"/>
          <w:sz w:val="22"/>
          <w:szCs w:val="22"/>
          <w:lang w:eastAsia="es-ES"/>
        </w:rPr>
        <w:t xml:space="preserve">, Sicilia y </w:t>
      </w:r>
      <w:proofErr w:type="spellStart"/>
      <w:r w:rsidRPr="004B4B86">
        <w:rPr>
          <w:rFonts w:ascii="Calibri" w:hAnsi="Calibri" w:cs="Calibri"/>
          <w:sz w:val="22"/>
          <w:szCs w:val="22"/>
          <w:lang w:eastAsia="es-ES"/>
        </w:rPr>
        <w:t>Sitt</w:t>
      </w:r>
      <w:proofErr w:type="spellEnd"/>
      <w:r w:rsidRPr="004B4B86">
        <w:rPr>
          <w:rFonts w:ascii="Calibri" w:hAnsi="Calibri" w:cs="Calibri"/>
          <w:sz w:val="22"/>
          <w:szCs w:val="22"/>
          <w:lang w:eastAsia="es-ES"/>
        </w:rPr>
        <w:t xml:space="preserve">, 1981). De aquí parte la aplicación de los conocimientos psicológicos en el diagnóstico de trastornos del comportamiento. La psicología clínica surge bajo la influencia psiquiátrica y psicoanalítica; con el paso del tiempo ha incorporado diversas corrientes de pensamiento, ha adquirido una imagen profesional propia y ha extendido su campo de acción al campo de la psicoterapia, terapia familiar, entre otros.  </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lastRenderedPageBreak/>
        <w:t>A raíz de la necesidad educativa de promover el desarrollo integral del estudiante para que pudiese aprovechar sus recursos en el mejoramiento de su ambiente familiar y social surge la actividad psicológica relacionada con la orientación vocacional. Con ello se propició el trabajo del psicólogo con personas “normales” que tenían problemas con respecto a la elección de su profesión u ocupación. Posteriormente, la psicología educativa se ha introducido en el campo del perfeccionamiento de los métodos de enseñanza-aprendizaje, la conducta de los grupos, la interacción maestro-alumno y todos los problemas relacionados con el aprendizaje de los alumnos.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 psicología industrial aparece en México en 1923 (</w:t>
      </w:r>
      <w:proofErr w:type="spellStart"/>
      <w:r w:rsidRPr="004B4B86">
        <w:rPr>
          <w:rFonts w:ascii="Calibri" w:hAnsi="Calibri" w:cs="Calibri"/>
          <w:sz w:val="22"/>
          <w:szCs w:val="22"/>
          <w:lang w:eastAsia="es-ES"/>
        </w:rPr>
        <w:t>Mouret</w:t>
      </w:r>
      <w:proofErr w:type="spellEnd"/>
      <w:r w:rsidRPr="004B4B86">
        <w:rPr>
          <w:rFonts w:ascii="Calibri" w:hAnsi="Calibri" w:cs="Calibri"/>
          <w:sz w:val="22"/>
          <w:szCs w:val="22"/>
          <w:lang w:eastAsia="es-ES"/>
        </w:rPr>
        <w:t xml:space="preserve"> y </w:t>
      </w:r>
      <w:proofErr w:type="spellStart"/>
      <w:r w:rsidRPr="004B4B86">
        <w:rPr>
          <w:rFonts w:ascii="Calibri" w:hAnsi="Calibri" w:cs="Calibri"/>
          <w:sz w:val="22"/>
          <w:szCs w:val="22"/>
          <w:lang w:eastAsia="es-ES"/>
        </w:rPr>
        <w:t>Ribes</w:t>
      </w:r>
      <w:proofErr w:type="spellEnd"/>
      <w:r w:rsidRPr="004B4B86">
        <w:rPr>
          <w:rFonts w:ascii="Calibri" w:hAnsi="Calibri" w:cs="Calibri"/>
          <w:sz w:val="22"/>
          <w:szCs w:val="22"/>
          <w:lang w:eastAsia="es-ES"/>
        </w:rPr>
        <w:t>, 1977) con la fundación del Departamento Psicotécnico en el Departamento del Distrito Federal, y surge de las necesidades del desarrollo de la tecnología industrial. El psicólogo se insertó así en el ámbito empresarial, atendiendo a los problemas de la relación obrero-patronal, de la selección, capacitación y de la seguridad del personal, así como el de optimizar el desarrollo de las organizaciones en cuanto a producción y condiciones diversas que se localizan en una situación de trabajo.</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 psicología social mantiene la preocupación de los filósofos por la naturaleza original del hombre y estudia las influencias socioculturales que intervienen en la actividad humana individual. Aparece en México como campo de aplicación con los estudios realizados sobre la psicología del mexicano y se amplía en la última década con el desarrollo de la tecnología social y la psicología de la comunidad, en especial de la psicología clínica comunitaria y de la psicología social comunitaria (</w:t>
      </w:r>
      <w:proofErr w:type="spellStart"/>
      <w:r w:rsidRPr="004B4B86">
        <w:rPr>
          <w:rFonts w:ascii="Calibri" w:hAnsi="Calibri" w:cs="Calibri"/>
          <w:sz w:val="22"/>
          <w:szCs w:val="22"/>
          <w:lang w:eastAsia="es-ES"/>
        </w:rPr>
        <w:t>Lartigue</w:t>
      </w:r>
      <w:proofErr w:type="spellEnd"/>
      <w:r w:rsidRPr="004B4B86">
        <w:rPr>
          <w:rFonts w:ascii="Calibri" w:hAnsi="Calibri" w:cs="Calibri"/>
          <w:sz w:val="22"/>
          <w:szCs w:val="22"/>
          <w:lang w:eastAsia="es-ES"/>
        </w:rPr>
        <w:t>, 1981). Por otra parte, también se ha ocupado de los problemas de comunicación, prejuicios, opinión pública, propaganda, producción y consumo, entre otros.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El campo de aplicación de la psicología general experimental toma fuerza en México en los años sesenta con las investigaciones sobre neuropsicología, y con el análisis conductual aplicado, conocido bajo el rubro de modificación de la conducta (</w:t>
      </w:r>
      <w:proofErr w:type="spellStart"/>
      <w:r w:rsidRPr="004B4B86">
        <w:rPr>
          <w:rFonts w:ascii="Calibri" w:hAnsi="Calibri" w:cs="Calibri"/>
          <w:sz w:val="22"/>
          <w:szCs w:val="22"/>
          <w:lang w:eastAsia="es-ES"/>
        </w:rPr>
        <w:t>Colotla</w:t>
      </w:r>
      <w:proofErr w:type="spellEnd"/>
      <w:r w:rsidRPr="004B4B86">
        <w:rPr>
          <w:rFonts w:ascii="Calibri" w:hAnsi="Calibri" w:cs="Calibri"/>
          <w:sz w:val="22"/>
          <w:szCs w:val="22"/>
          <w:lang w:eastAsia="es-ES"/>
        </w:rPr>
        <w:t xml:space="preserve"> y Gallegos, 1978).</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Este campo se amplió con los estudios sobre conducta animal, que el psicólogo lleva a cabo con la intención de comprender la conducta humana; los animales se usan especialmente en investigaciones que pueden poner en riesgo la dignidad humana.</w:t>
      </w:r>
    </w:p>
    <w:p w:rsidR="00F9501D"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Ubicada la psicología como profesión y dentro del contexto mexicano, con el objeto de no caer en una larga lista de actividades específicas, a continuación se abordaran cinco campos de aplicación de la psicología en nuestro país, como lo son: el clínico, el educativo, el soc</w:t>
      </w:r>
      <w:r>
        <w:rPr>
          <w:rFonts w:ascii="Calibri" w:hAnsi="Calibri" w:cs="Calibri"/>
          <w:sz w:val="22"/>
          <w:szCs w:val="22"/>
          <w:lang w:eastAsia="es-ES"/>
        </w:rPr>
        <w:t>ial, industrial y experimental.</w:t>
      </w:r>
    </w:p>
    <w:p w:rsidR="00F9501D" w:rsidRPr="004B4B86" w:rsidRDefault="00F9501D" w:rsidP="00F9501D">
      <w:pPr>
        <w:spacing w:line="360" w:lineRule="auto"/>
        <w:jc w:val="both"/>
        <w:rPr>
          <w:rFonts w:ascii="Calibri" w:hAnsi="Calibri" w:cs="Calibri"/>
          <w:sz w:val="22"/>
          <w:szCs w:val="22"/>
          <w:lang w:eastAsia="es-ES"/>
        </w:rPr>
      </w:pPr>
    </w:p>
    <w:p w:rsidR="00F9501D" w:rsidRDefault="00F9501D" w:rsidP="00F9501D">
      <w:pPr>
        <w:spacing w:line="360" w:lineRule="auto"/>
        <w:ind w:firstLine="709"/>
        <w:jc w:val="center"/>
        <w:rPr>
          <w:rFonts w:ascii="Calibri" w:hAnsi="Calibri" w:cs="Calibri"/>
          <w:b/>
          <w:sz w:val="22"/>
          <w:szCs w:val="22"/>
          <w:lang w:eastAsia="es-ES"/>
        </w:rPr>
      </w:pPr>
    </w:p>
    <w:p w:rsidR="00F9501D" w:rsidRDefault="00F9501D" w:rsidP="00F9501D">
      <w:pPr>
        <w:spacing w:line="360" w:lineRule="auto"/>
        <w:ind w:firstLine="709"/>
        <w:jc w:val="center"/>
        <w:rPr>
          <w:rFonts w:ascii="Calibri" w:hAnsi="Calibri" w:cs="Calibri"/>
          <w:b/>
          <w:sz w:val="22"/>
          <w:szCs w:val="22"/>
          <w:lang w:eastAsia="es-ES"/>
        </w:rPr>
      </w:pPr>
    </w:p>
    <w:p w:rsidR="00F9501D" w:rsidRPr="004B4B86" w:rsidRDefault="00F9501D" w:rsidP="00F9501D">
      <w:pPr>
        <w:spacing w:line="360" w:lineRule="auto"/>
        <w:ind w:firstLine="709"/>
        <w:jc w:val="center"/>
        <w:rPr>
          <w:rFonts w:ascii="Calibri" w:hAnsi="Calibri" w:cs="Calibri"/>
          <w:b/>
          <w:sz w:val="22"/>
          <w:szCs w:val="22"/>
          <w:lang w:eastAsia="es-ES"/>
        </w:rPr>
      </w:pPr>
      <w:r w:rsidRPr="004B4B86">
        <w:rPr>
          <w:rFonts w:ascii="Calibri" w:hAnsi="Calibri" w:cs="Calibri"/>
          <w:b/>
          <w:sz w:val="22"/>
          <w:szCs w:val="22"/>
          <w:lang w:eastAsia="es-ES"/>
        </w:rPr>
        <w:t>El Campo de la Psicología Clínica</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Este profesional enfoca su actividad a la evaluación y tratamiento de personas o grupos que sufren de problemas emocionales y de adaptación. Su área de interés se concentra en la problemática individual de un sujeto, así como la derivada de su interacción con el medio ambiente.</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 función específica del psicólogo clínico en el nivel de licenciatura consiste en identificar, clasificar y analizar problemas en el área de la salud mental; evaluar programas encaminados a la prevención y solución de dichos problemas. Asimismo, interviene en situaciones de crisis. Con el fin de lograr lo anterior, el psicólogo debe capacitarse para realizar estudios de personalidad en niños, adolescentes y adultos que implican discusión, fundamentación del diagnóstico, pronóstico y recomendaciones terapéuticas, así como desarrollar habilidades para comunicar los resultados de dichos estudios tanto a la persona o agencia responsable como a los colegas involucrados en un proceso de referencia. Paralelamente, el psicólogo debe contar con las herramientas necesarias para diseñar y aplicar programas que brinden soluciones y modificación conductual, así como dinámicas grupales.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En el nivel de posgrado, dirige su actividad hacia la investigación y desarrollo de la salud mental de la comunidad y del individuo, así como al estudio de los problemas grupales, institucionales y comunitarios tanto en el campo de la prevención como en el de la rehabilitación.</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La psicología clínica se aplica directamente en los sectores de la familia, de los grupos laborales y educativos; de la rehabilitación de delincuentes y sujetos con problemas emocionales, así como en la elaboración de programas de salud mental a nivel preventivo. Sus centros de acción profesional son principalmente: instituciones psiquiatritas, centros de salud, hospitales públicos y privados y dentro de la práctica privada en consultorios y clínicas. </w:t>
      </w:r>
    </w:p>
    <w:p w:rsidR="00F9501D" w:rsidRPr="004B4B86" w:rsidRDefault="00F9501D" w:rsidP="00F9501D">
      <w:pPr>
        <w:spacing w:line="360" w:lineRule="auto"/>
        <w:ind w:firstLine="709"/>
        <w:jc w:val="both"/>
        <w:rPr>
          <w:rFonts w:ascii="Calibri" w:hAnsi="Calibri" w:cs="Calibri"/>
          <w:sz w:val="22"/>
          <w:szCs w:val="22"/>
          <w:lang w:eastAsia="es-ES"/>
        </w:rPr>
      </w:pPr>
    </w:p>
    <w:p w:rsidR="00F9501D" w:rsidRPr="004B4B86" w:rsidRDefault="00F9501D" w:rsidP="00F9501D">
      <w:pPr>
        <w:spacing w:line="360" w:lineRule="auto"/>
        <w:ind w:firstLine="709"/>
        <w:jc w:val="center"/>
        <w:rPr>
          <w:rFonts w:ascii="Calibri" w:hAnsi="Calibri" w:cs="Calibri"/>
          <w:b/>
          <w:sz w:val="22"/>
          <w:szCs w:val="22"/>
          <w:lang w:eastAsia="es-ES"/>
        </w:rPr>
      </w:pPr>
      <w:r w:rsidRPr="004B4B86">
        <w:rPr>
          <w:rFonts w:ascii="Calibri" w:hAnsi="Calibri" w:cs="Calibri"/>
          <w:b/>
          <w:sz w:val="22"/>
          <w:szCs w:val="22"/>
          <w:lang w:eastAsia="es-ES"/>
        </w:rPr>
        <w:t>El Campo de la Psicología Educativa</w:t>
      </w:r>
    </w:p>
    <w:p w:rsidR="00F9501D" w:rsidRPr="004B4B86" w:rsidRDefault="00F9501D" w:rsidP="00F9501D">
      <w:pPr>
        <w:spacing w:line="360" w:lineRule="auto"/>
        <w:ind w:firstLine="709"/>
        <w:jc w:val="both"/>
        <w:rPr>
          <w:rFonts w:ascii="Calibri" w:hAnsi="Calibri" w:cs="Calibri"/>
          <w:b/>
          <w:sz w:val="22"/>
          <w:szCs w:val="22"/>
          <w:lang w:eastAsia="es-ES"/>
        </w:rPr>
      </w:pP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En esta área el psicólogo se aboca a la tarea de estudiar las condiciones y métodos que faciliten los procesos de aprendizaje, y los factores emocionales que en él se involucran, desde el desarrollo del niño hasta la formación profesional, así como los procedimientos de enseñanza adecuados a cada nivel. Su interés fundamental es el estudio de la psicología del desarrollo infantil, la educación especial y los relacionados al proceso educativo en general.</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La función específica del psicólogo educativo en el nivel de licenciatura consiste en identificar las variables que facilitan el aprendizaje significativo, en especial de aquellas personas, grupos o </w:t>
      </w:r>
      <w:r w:rsidRPr="004B4B86">
        <w:rPr>
          <w:rFonts w:ascii="Calibri" w:hAnsi="Calibri" w:cs="Calibri"/>
          <w:sz w:val="22"/>
          <w:szCs w:val="22"/>
          <w:lang w:eastAsia="es-ES"/>
        </w:rPr>
        <w:lastRenderedPageBreak/>
        <w:t>sectores de la población que están más alejados del sistema educativo nacional; así como analizar y enumerar los principales problemas existentes en el proceso enseñanza-aprendizaje. Interviene, también, en la asesoría en las políticas de planeación educativa y contribuye en la creación de programas de formación docente, entre otros.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El Psicólogo educativo </w:t>
      </w:r>
      <w:proofErr w:type="spellStart"/>
      <w:r w:rsidRPr="004B4B86">
        <w:rPr>
          <w:rFonts w:ascii="Calibri" w:hAnsi="Calibri" w:cs="Calibri"/>
          <w:sz w:val="22"/>
          <w:szCs w:val="22"/>
          <w:lang w:eastAsia="es-ES"/>
        </w:rPr>
        <w:t>esta</w:t>
      </w:r>
      <w:proofErr w:type="spellEnd"/>
      <w:r w:rsidRPr="004B4B86">
        <w:rPr>
          <w:rFonts w:ascii="Calibri" w:hAnsi="Calibri" w:cs="Calibri"/>
          <w:sz w:val="22"/>
          <w:szCs w:val="22"/>
          <w:lang w:eastAsia="es-ES"/>
        </w:rPr>
        <w:t xml:space="preserve"> capacitado para realizar estudios de evaluación vocacional y/</w:t>
      </w:r>
      <w:proofErr w:type="spellStart"/>
      <w:r w:rsidRPr="004B4B86">
        <w:rPr>
          <w:rFonts w:ascii="Calibri" w:hAnsi="Calibri" w:cs="Calibri"/>
          <w:sz w:val="22"/>
          <w:szCs w:val="22"/>
          <w:lang w:eastAsia="es-ES"/>
        </w:rPr>
        <w:t>o</w:t>
      </w:r>
      <w:proofErr w:type="spellEnd"/>
      <w:r w:rsidRPr="004B4B86">
        <w:rPr>
          <w:rFonts w:ascii="Calibri" w:hAnsi="Calibri" w:cs="Calibri"/>
          <w:sz w:val="22"/>
          <w:szCs w:val="22"/>
          <w:lang w:eastAsia="es-ES"/>
        </w:rPr>
        <w:t xml:space="preserve"> ocupacional, de selección y clasificación tanto de estudiantes como de profesores. Son también los responsables de comunicar los resultados, orientar a la persona y atender aquellos casos en los cuales está indicada su intervención profesional por lo que deben manejar diferentes técnicas de prevención, remediación y/o rehabilitación para distinguir cuando debe remitir a las personas con los especialistas idóneos.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Otra función importante es la de construir  instrumentos de medición y evaluación de las diferentes áreas del desarrollo (psicomotriz, intelectual, de la personalidad, entre otras) así como diseñar material educativo e instrumentar programas y conducir dinámicas tendientes a promover el desarrollo de las personas que colaboran y están relacionadas con el proceso, la organización y la administración de la educación.</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El psicólogo educativo en el nivel de posgrado se especializa en labores de investigación y docencia; profundiza en los conocimientos de la psicología general (procesos cognoscitivos y afectivos), y realiza funciones de terapia educativa y de educación especial.</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 psicología en la educación se aplica concretamente en el sector de la docencia. Dirige su actividad hacia programas de formación de profesores, entrenamiento a padres de familia, asesoría a estudiantes; niños con problemas de aprendizaje y de conducta y a la orientación de las personas en la elección de su vocación.</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Sus centros de acción profesional se concentran en universidades; centros de educación superior, preparatorias, secundarias, primarias, guarderías; centros de educación especial; centros de terapia educativa; Secretaria de Educación Pública, Secretaria de Salubridad y Asistencia, entre otras instituciones del sector público.</w:t>
      </w:r>
    </w:p>
    <w:p w:rsidR="00F9501D" w:rsidRPr="004B4B86" w:rsidRDefault="00F9501D" w:rsidP="00F9501D">
      <w:pPr>
        <w:spacing w:line="360" w:lineRule="auto"/>
        <w:ind w:firstLine="709"/>
        <w:jc w:val="both"/>
        <w:rPr>
          <w:rFonts w:ascii="Calibri" w:hAnsi="Calibri" w:cs="Calibri"/>
          <w:sz w:val="22"/>
          <w:szCs w:val="22"/>
          <w:lang w:eastAsia="es-ES"/>
        </w:rPr>
      </w:pPr>
    </w:p>
    <w:p w:rsidR="00F9501D" w:rsidRPr="004B4B86" w:rsidRDefault="00F9501D" w:rsidP="00F9501D">
      <w:pPr>
        <w:spacing w:line="360" w:lineRule="auto"/>
        <w:ind w:firstLine="709"/>
        <w:jc w:val="center"/>
        <w:rPr>
          <w:rFonts w:ascii="Calibri" w:hAnsi="Calibri" w:cs="Calibri"/>
          <w:b/>
          <w:sz w:val="22"/>
          <w:szCs w:val="22"/>
          <w:lang w:eastAsia="es-ES"/>
        </w:rPr>
      </w:pPr>
      <w:r w:rsidRPr="004B4B86">
        <w:rPr>
          <w:rFonts w:ascii="Calibri" w:hAnsi="Calibri" w:cs="Calibri"/>
          <w:b/>
          <w:sz w:val="22"/>
          <w:szCs w:val="22"/>
          <w:lang w:eastAsia="es-ES"/>
        </w:rPr>
        <w:t>El Campo de la Psicología Social</w:t>
      </w:r>
    </w:p>
    <w:p w:rsidR="00F9501D" w:rsidRPr="004B4B86" w:rsidRDefault="00F9501D" w:rsidP="00F9501D">
      <w:pPr>
        <w:spacing w:line="360" w:lineRule="auto"/>
        <w:ind w:firstLine="709"/>
        <w:jc w:val="center"/>
        <w:rPr>
          <w:rFonts w:ascii="Calibri" w:hAnsi="Calibri" w:cs="Calibri"/>
          <w:b/>
          <w:sz w:val="22"/>
          <w:szCs w:val="22"/>
          <w:lang w:eastAsia="es-ES"/>
        </w:rPr>
      </w:pP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Este profesionista se ocupa de la interacción del individuo con el grupo, las organizaciones y las comunidades, a través del análisis de las estructuras y normas que la rigen.</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lastRenderedPageBreak/>
        <w:t>Tiene un papel de enlace con el resto de las ciencias sociales; enlaza los conocimientos de la psicología general con la economía, la historia, la antropología y la sociología al estudiar los procesos de la estructura del poder; el liderazgo, las actitudes y las opiniones; la marginación y los problemas institucionales y no institucionales.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Las funciones específicas que desempeña un psicólogo social en el nivel de licenciatura son: describir y explicar la interacción existente entre los diversos factores sociales; la familia, el grupo social, la cultura, el Estado, el medio ambiente y la formación de la personalidad, es decir, analizar la dialéctica existente entre el individuo y la sociedad. Asimismo, explorar, crear e instrumentar programas tendientes a convertir los recursos externos de una comunidad en recursos internos. Realizar investigaciones y elaborar informes y/o publicaciones de resultados; efectuar estudios de evaluación de familias, grupos, comunidades y municipios que permitan no sólo determinar el nivel de desarrollo, sino también definir los recursos humanos y materiales y las limitaciones de los mismos, con el fin de idear estrategias de cambio o modificación utilizando los recursos del grupo en cuestión; educar a para</w:t>
      </w:r>
      <w:r>
        <w:rPr>
          <w:rFonts w:ascii="Calibri" w:hAnsi="Calibri" w:cs="Calibri"/>
          <w:sz w:val="22"/>
          <w:szCs w:val="22"/>
          <w:lang w:eastAsia="es-ES"/>
        </w:rPr>
        <w:t xml:space="preserve"> </w:t>
      </w:r>
      <w:r w:rsidRPr="004B4B86">
        <w:rPr>
          <w:rFonts w:ascii="Calibri" w:hAnsi="Calibri" w:cs="Calibri"/>
          <w:sz w:val="22"/>
          <w:szCs w:val="22"/>
          <w:lang w:eastAsia="es-ES"/>
        </w:rPr>
        <w:t>profesionales o líderes naturales, en la solución de problemas comunitarios. Elaborar y/o adaptar instrumentos para identificar las necesidades de la comunidad y medir la influencia de los medios masivos de comunicación, así como idear o aplicar técnicas para el manejo y desarrollo de grupos grandes, y proponer modelos que permitan un cambio estructural de la situación de injusticia social.</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El psicólogo social en el nivel de posgrado enfoca su interés a investigaciones de campo con base en los problemas relevantes del país y del mundo. Asimismo, funge como asesor de la problemática social en diversas instituciones.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 psicología social se aplica directamente en comunidades rurales, urbanas y marginadas; en la elaboración de programas de entrenamiento, de orientación y de sistemas económico-políticos relacionados con los procesos de desarrollo social tales como la publicidad, la producción, el consumo, entre otros.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Las actividades del psicólogo social, se desarrollan en centros de docencia y en organismos del sector público como la Secretaría de Educación Pública, Reforma Agraria,  Agricultura y Ganadería, en centros penitenciarios de la Procuraduría General de Justicia, entre otras. Dentro del sector privado en industrias y bufetes de servicios, así como asesores y consejeros privados.</w:t>
      </w:r>
    </w:p>
    <w:p w:rsidR="00F9501D" w:rsidRDefault="00F9501D" w:rsidP="00F9501D">
      <w:pPr>
        <w:spacing w:line="360" w:lineRule="auto"/>
        <w:ind w:firstLine="709"/>
        <w:jc w:val="both"/>
        <w:rPr>
          <w:rFonts w:ascii="Calibri" w:hAnsi="Calibri" w:cs="Calibri"/>
          <w:sz w:val="22"/>
          <w:szCs w:val="22"/>
          <w:lang w:eastAsia="es-ES"/>
        </w:rPr>
      </w:pPr>
    </w:p>
    <w:p w:rsidR="00F9501D" w:rsidRDefault="00F9501D" w:rsidP="00F9501D">
      <w:pPr>
        <w:spacing w:line="360" w:lineRule="auto"/>
        <w:ind w:firstLine="709"/>
        <w:jc w:val="both"/>
        <w:rPr>
          <w:rFonts w:ascii="Calibri" w:hAnsi="Calibri" w:cs="Calibri"/>
          <w:sz w:val="22"/>
          <w:szCs w:val="22"/>
          <w:lang w:eastAsia="es-ES"/>
        </w:rPr>
      </w:pPr>
    </w:p>
    <w:p w:rsidR="00F9501D" w:rsidRPr="004B4B86" w:rsidRDefault="00F9501D" w:rsidP="00F9501D">
      <w:pPr>
        <w:spacing w:line="360" w:lineRule="auto"/>
        <w:ind w:firstLine="709"/>
        <w:jc w:val="both"/>
        <w:rPr>
          <w:rFonts w:ascii="Calibri" w:hAnsi="Calibri" w:cs="Calibri"/>
          <w:sz w:val="22"/>
          <w:szCs w:val="22"/>
          <w:lang w:eastAsia="es-ES"/>
        </w:rPr>
      </w:pPr>
    </w:p>
    <w:p w:rsidR="00F9501D" w:rsidRPr="004B4B86" w:rsidRDefault="00F9501D" w:rsidP="00F9501D">
      <w:pPr>
        <w:spacing w:line="360" w:lineRule="auto"/>
        <w:ind w:firstLine="709"/>
        <w:jc w:val="center"/>
        <w:rPr>
          <w:rFonts w:ascii="Calibri" w:hAnsi="Calibri" w:cs="Calibri"/>
          <w:b/>
          <w:sz w:val="22"/>
          <w:szCs w:val="22"/>
          <w:lang w:eastAsia="es-ES"/>
        </w:rPr>
      </w:pPr>
      <w:r w:rsidRPr="004B4B86">
        <w:rPr>
          <w:rFonts w:ascii="Calibri" w:hAnsi="Calibri" w:cs="Calibri"/>
          <w:b/>
          <w:sz w:val="22"/>
          <w:szCs w:val="22"/>
          <w:lang w:eastAsia="es-ES"/>
        </w:rPr>
        <w:lastRenderedPageBreak/>
        <w:t>El Campo de la Psicología Industrial (del Trabajo o Laboral)</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Este profesionista incursiona en el estudio de las condiciones que determinan una de las actividades de interés central en la vida de la mayoría de la gente: el trabajo.</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Estudia la correspondencia entre satisfacción; la influencia de los factores ambientales, y particularmente de la tecnología del trabajo en la calidad de la vida laboral; y los factores motivacionales que aumentan la voluntad y la habilidad humana.</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Las funciones específicas del psicólogo del trabajo en el nivel de licenciatura son: definir las características de los organismos y sistemas de trabajo nacionales con el propósito de identificar, medir, explicar y predecir el comportamiento tanto individual como grupal y crear estrategias de intervención acordes con las necesidades del país. La evaluación de instrumentos de selección de personal que permitan definir las habilidades, intereses y rasgos de la personalidad del individuo con el fin de determinar su ubicación dentro de la empresa para el aprovechamiento óptimo de sus recursos humanos.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Planear programas y manejar diferentes técnicas de desarrollo organizacional enfocadas a promover el crecimiento, a transformar las actitudes, a predecir el rendimiento y a incrementar la producción que es el fin común de la interacción individuo-empresa.</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El psicólogo laboral en el nivel de posgrado se especializa en investigaciones de campo en las áreas de administración empresarial y desarrollo organizacional. Una de sus funciones básicas es la búsqueda de métodos para incrementar la eficiencia y satisfacción en el trabajo, la responsabilidad, y otras características deseables en la vida laboral. Desarrollar técnicas gerenciales y formas para evaluar objetivamente el progreso.</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Es muy amplio el campo de aplicación de la psicología del trabajo, ya que se dirige a cualquier individuo o grupo de individuos que realicen una actividad laboral.</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 mayor parte de los expertos laborales reconocen que obtener satisfacción en el trabajo es imprescindible para los empleados, por lo que se trata de crear condiciones dentro de las cuales las personas o grupos encuentren mayor versatilidad en el trabajo; mayor participación en la toma de decisiones que los afecten, y la mayor armonía y autonomía posibles.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A través de estas condiciones las personas encontrarán estímulos e interés en la situación laboral y al comprometerse intelectual y emocionalmente con su responsabilidad hallarán un mayor significado a su quehacer, así como un medio fértil para desarrollar su creatividad y alcanzar la plenitud o la realización personal en la vida laboral.</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lastRenderedPageBreak/>
        <w:t>El psicólogo del trabajo puede llevar a cabo sus funciones de asesoría y capacitación en las industrias empresas públicas y privadas.</w:t>
      </w:r>
    </w:p>
    <w:p w:rsidR="00F9501D" w:rsidRPr="004B4B86" w:rsidRDefault="00F9501D" w:rsidP="00F9501D">
      <w:pPr>
        <w:spacing w:line="360" w:lineRule="auto"/>
        <w:ind w:firstLine="709"/>
        <w:jc w:val="both"/>
        <w:rPr>
          <w:rFonts w:ascii="Calibri" w:hAnsi="Calibri" w:cs="Calibri"/>
          <w:sz w:val="22"/>
          <w:szCs w:val="22"/>
          <w:lang w:eastAsia="es-ES"/>
        </w:rPr>
      </w:pPr>
    </w:p>
    <w:p w:rsidR="00F9501D" w:rsidRPr="004B4B86" w:rsidRDefault="00F9501D" w:rsidP="00F9501D">
      <w:pPr>
        <w:spacing w:line="360" w:lineRule="auto"/>
        <w:ind w:firstLine="709"/>
        <w:jc w:val="center"/>
        <w:rPr>
          <w:rFonts w:ascii="Calibri" w:hAnsi="Calibri" w:cs="Calibri"/>
          <w:b/>
          <w:sz w:val="22"/>
          <w:szCs w:val="22"/>
          <w:lang w:eastAsia="es-ES"/>
        </w:rPr>
      </w:pPr>
      <w:r w:rsidRPr="004B4B86">
        <w:rPr>
          <w:rFonts w:ascii="Calibri" w:hAnsi="Calibri" w:cs="Calibri"/>
          <w:b/>
          <w:sz w:val="22"/>
          <w:szCs w:val="22"/>
          <w:lang w:eastAsia="es-ES"/>
        </w:rPr>
        <w:t>El Campo de la Psicología General Experimental</w:t>
      </w:r>
    </w:p>
    <w:p w:rsidR="00F9501D" w:rsidRPr="004B4B86" w:rsidRDefault="00F9501D" w:rsidP="00F9501D">
      <w:pPr>
        <w:spacing w:line="360" w:lineRule="auto"/>
        <w:ind w:firstLine="709"/>
        <w:jc w:val="both"/>
        <w:rPr>
          <w:rFonts w:ascii="Calibri" w:hAnsi="Calibri" w:cs="Calibri"/>
          <w:b/>
          <w:sz w:val="22"/>
          <w:szCs w:val="22"/>
          <w:lang w:eastAsia="es-ES"/>
        </w:rPr>
      </w:pP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El psicólogo en este campo se vale del método experimental que es una estrategia de investigación que confiere rango de ciencia a la disciplina del comportamiento, y que le sirve para la búsqueda de la verdad con rigor científico.</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Se dedica al estudio sistemático e investigación de los procesos básicos en psicología como es la </w:t>
      </w:r>
      <w:proofErr w:type="spellStart"/>
      <w:r w:rsidRPr="004B4B86">
        <w:rPr>
          <w:rFonts w:ascii="Calibri" w:hAnsi="Calibri" w:cs="Calibri"/>
          <w:sz w:val="22"/>
          <w:szCs w:val="22"/>
          <w:lang w:eastAsia="es-ES"/>
        </w:rPr>
        <w:t>sensopercepción</w:t>
      </w:r>
      <w:proofErr w:type="spellEnd"/>
      <w:r w:rsidRPr="004B4B86">
        <w:rPr>
          <w:rFonts w:ascii="Calibri" w:hAnsi="Calibri" w:cs="Calibri"/>
          <w:sz w:val="22"/>
          <w:szCs w:val="22"/>
          <w:lang w:eastAsia="es-ES"/>
        </w:rPr>
        <w:t>, motivación y emoción, aprendizaje, pensamiento y memoria, lenguaje, entre otros. Utiliza para ello los procedimientos experimentales aplicables a los escenarios de laboratorios y naturales en situaciones de control.</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La investigación con humanos en esta área se centra hacia problemas de lenguaje, problemas de </w:t>
      </w:r>
      <w:proofErr w:type="spellStart"/>
      <w:r w:rsidRPr="004B4B86">
        <w:rPr>
          <w:rFonts w:ascii="Calibri" w:hAnsi="Calibri" w:cs="Calibri"/>
          <w:sz w:val="22"/>
          <w:szCs w:val="22"/>
          <w:lang w:eastAsia="es-ES"/>
        </w:rPr>
        <w:t>lecto</w:t>
      </w:r>
      <w:proofErr w:type="spellEnd"/>
      <w:r w:rsidRPr="004B4B86">
        <w:rPr>
          <w:rFonts w:ascii="Calibri" w:hAnsi="Calibri" w:cs="Calibri"/>
          <w:sz w:val="22"/>
          <w:szCs w:val="22"/>
          <w:lang w:eastAsia="es-ES"/>
        </w:rPr>
        <w:t xml:space="preserve">-escritura, memoria, investigación transcultural, usos de las computadoras, dependencia tecnológica, problemas de alimentación, entre otros. </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Las funciones específicas del psicólogo general-experimental en el nivel de licenciatura son: dentro del campo del análisis experimental de la conducta- su labor consiste en investigar patrones teóricos de la conducta; diseñar programas y elaborar planes de rehabilitación y prevención. Dentro del campo de la </w:t>
      </w:r>
      <w:proofErr w:type="spellStart"/>
      <w:r w:rsidRPr="004B4B86">
        <w:rPr>
          <w:rFonts w:ascii="Calibri" w:hAnsi="Calibri" w:cs="Calibri"/>
          <w:sz w:val="22"/>
          <w:szCs w:val="22"/>
          <w:lang w:eastAsia="es-ES"/>
        </w:rPr>
        <w:t>psicofisiología</w:t>
      </w:r>
      <w:proofErr w:type="spellEnd"/>
      <w:r w:rsidRPr="004B4B86">
        <w:rPr>
          <w:rFonts w:ascii="Calibri" w:hAnsi="Calibri" w:cs="Calibri"/>
          <w:sz w:val="22"/>
          <w:szCs w:val="22"/>
          <w:lang w:eastAsia="es-ES"/>
        </w:rPr>
        <w:t xml:space="preserve"> – que estudia las relaciones del sistema nervioso con la conducta, así como los determinantes biológicos y endocrinológicos que influyen en los procesos del comportamiento- el psicólogo evalúa los efectos farmacológicos en la conducta; delimita los procesos neurales y los ciclos de actividad y descanso y detecta los factores limitantes de la conducta debidos a lesiones cerebrales.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El psicólogo experimental en el nivel de posgrado se forma como docente e investigador en las áreas básicas de la psicología general, sus técnicas y procedimientos, en un nivel altamente especializado.</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 psicología general experimental se aplica concretamente en problemas de alfabetización e instrucción especial en el área educativa. En la clínica, modifica factores del ambiente o del repertorio conductual del sujeto que le resulten inadecuados para su interacción personal,</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 aplicación de esta rama de la psicología surge de sus propias investigaciones.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Sus centros de acción son aquellas instituciones o centros docentes que cuenten con departamentos de investigación y laboratorios; hospitales; universidades; en equipos interdisciplinarios en </w:t>
      </w:r>
      <w:r w:rsidRPr="004B4B86">
        <w:rPr>
          <w:rFonts w:ascii="Calibri" w:hAnsi="Calibri" w:cs="Calibri"/>
          <w:sz w:val="22"/>
          <w:szCs w:val="22"/>
          <w:lang w:eastAsia="es-ES"/>
        </w:rPr>
        <w:lastRenderedPageBreak/>
        <w:t>secretarías de Estado, o empresas descentralizadas que cuenten con recursos para realizar investigación.</w:t>
      </w:r>
    </w:p>
    <w:p w:rsidR="00F9501D" w:rsidRPr="004B4B86" w:rsidRDefault="00F9501D" w:rsidP="00F9501D">
      <w:pPr>
        <w:spacing w:line="360" w:lineRule="auto"/>
        <w:ind w:firstLine="709"/>
        <w:jc w:val="both"/>
        <w:rPr>
          <w:rFonts w:ascii="Calibri" w:hAnsi="Calibri" w:cs="Calibri"/>
          <w:sz w:val="22"/>
          <w:szCs w:val="22"/>
          <w:lang w:eastAsia="es-ES"/>
        </w:rPr>
      </w:pPr>
    </w:p>
    <w:p w:rsidR="00F9501D" w:rsidRPr="004B4B86" w:rsidRDefault="00F9501D" w:rsidP="00F9501D">
      <w:pPr>
        <w:spacing w:line="360" w:lineRule="auto"/>
        <w:ind w:firstLine="709"/>
        <w:jc w:val="center"/>
        <w:rPr>
          <w:rFonts w:ascii="Calibri" w:hAnsi="Calibri" w:cs="Calibri"/>
          <w:b/>
          <w:sz w:val="22"/>
          <w:szCs w:val="22"/>
          <w:lang w:eastAsia="es-ES"/>
        </w:rPr>
      </w:pPr>
      <w:r w:rsidRPr="004B4B86">
        <w:rPr>
          <w:rFonts w:ascii="Calibri" w:hAnsi="Calibri" w:cs="Calibri"/>
          <w:b/>
          <w:sz w:val="22"/>
          <w:szCs w:val="22"/>
          <w:lang w:eastAsia="es-ES"/>
        </w:rPr>
        <w:t>Investigación, Docencia y Divulgación de la Psicología</w:t>
      </w:r>
    </w:p>
    <w:p w:rsidR="00F9501D" w:rsidRPr="004B4B86" w:rsidRDefault="00F9501D" w:rsidP="00F9501D">
      <w:pPr>
        <w:spacing w:line="360" w:lineRule="auto"/>
        <w:ind w:firstLine="709"/>
        <w:jc w:val="center"/>
        <w:rPr>
          <w:rFonts w:ascii="Calibri" w:hAnsi="Calibri" w:cs="Calibri"/>
          <w:b/>
          <w:sz w:val="22"/>
          <w:szCs w:val="22"/>
          <w:lang w:eastAsia="es-ES"/>
        </w:rPr>
      </w:pP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Sobra decir que la función de investigación concierne a todos los campos de aplicación de la psicología, dado que el ser humano está en constante cambio y evolución.</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Lo mismo ocurre con la docencia, puesto que la función de transmitir conocimientos y experiencias a los psicólogos en formación, resulta indispensable y enriquecedora, tanto para el alumno como para el maestro.</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La divulgación de los conocimientos científicos es una actividad que toda institución debe promover y todo psicólogo debe cultivar. Es importante señalar que el progreso de esta ciencia depende en gran medida de la publicación de nuevas informaciones en cualquiera de sus campos. La divulgación debe estar basada en una severa crítica del procedimiento seguido para obtener los datos de los fenómenos observados y de las fuentes utilizadas durante el proceso de elaboración de la información.</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Es de suma importancia resaltar que, la actividad del psicólogo se enriquece y se mantiene actualizada a través de la asistencia y participación en congresos, grupos de trabajo y asociaciones profesionales.</w:t>
      </w:r>
    </w:p>
    <w:p w:rsidR="00F9501D" w:rsidRPr="004B4B86" w:rsidRDefault="00F9501D" w:rsidP="00F9501D">
      <w:pPr>
        <w:spacing w:line="360" w:lineRule="auto"/>
        <w:jc w:val="both"/>
        <w:rPr>
          <w:rFonts w:ascii="Calibri" w:hAnsi="Calibri" w:cs="Calibri"/>
          <w:sz w:val="22"/>
          <w:szCs w:val="22"/>
          <w:lang w:eastAsia="es-ES"/>
        </w:rPr>
      </w:pPr>
      <w:r w:rsidRPr="004B4B86">
        <w:rPr>
          <w:rFonts w:ascii="Calibri" w:hAnsi="Calibri" w:cs="Calibri"/>
          <w:sz w:val="22"/>
          <w:szCs w:val="22"/>
          <w:lang w:eastAsia="es-ES"/>
        </w:rPr>
        <w:t xml:space="preserve">Por último, dada la diversificación del campo de aplicación profesional de la psicología, y del reconocimiento y clarificación de la actividad de los psicólogos, que actualmente han tenido en nuestro país, se abren cada vez más oportunidades y perspectivas de realización laboral en esta disciplina, en nuevos campos de aplicación en las áreas de la salud, educación, industria, sociedad, entre otras, como es el caso de la psicología del deporte, demográfica, ambiental, comunitaria, militar, del consumo, del arte, de género, criminal, etcétera. </w:t>
      </w:r>
    </w:p>
    <w:p w:rsidR="00E8557F" w:rsidRDefault="008E4368"/>
    <w:sectPr w:rsidR="00E855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23DC1"/>
    <w:multiLevelType w:val="hybridMultilevel"/>
    <w:tmpl w:val="99A4BE88"/>
    <w:lvl w:ilvl="0" w:tplc="D172784A">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1D"/>
    <w:rsid w:val="006202F9"/>
    <w:rsid w:val="00672979"/>
    <w:rsid w:val="008E4368"/>
    <w:rsid w:val="00BB1E01"/>
    <w:rsid w:val="00F95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DB6D4-1F2A-4299-8FDE-A714DB1C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kern w:val="2"/>
        <w:sz w:val="22"/>
        <w:szCs w:val="3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01D"/>
    <w:pPr>
      <w:spacing w:after="0" w:line="240" w:lineRule="auto"/>
    </w:pPr>
    <w:rPr>
      <w:rFonts w:ascii="Arial" w:eastAsia="Times New Roman" w:hAnsi="Arial"/>
      <w:kern w:val="0"/>
      <w:sz w:val="24"/>
      <w:szCs w:val="24"/>
      <w:lang w:eastAsia="es-MX"/>
    </w:rPr>
  </w:style>
  <w:style w:type="paragraph" w:styleId="Ttulo2">
    <w:name w:val="heading 2"/>
    <w:basedOn w:val="Normal"/>
    <w:next w:val="Normal"/>
    <w:link w:val="Ttulo2Car"/>
    <w:uiPriority w:val="9"/>
    <w:unhideWhenUsed/>
    <w:qFormat/>
    <w:rsid w:val="00F9501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9501D"/>
    <w:rPr>
      <w:rFonts w:asciiTheme="majorHAnsi" w:eastAsiaTheme="majorEastAsia" w:hAnsiTheme="majorHAnsi" w:cstheme="majorBidi"/>
      <w:color w:val="2E74B5" w:themeColor="accent1" w:themeShade="BF"/>
      <w:kern w:val="0"/>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3038</Words>
  <Characters>16711</Characters>
  <Application>Microsoft Office Word</Application>
  <DocSecurity>0</DocSecurity>
  <Lines>139</Lines>
  <Paragraphs>39</Paragraphs>
  <ScaleCrop>false</ScaleCrop>
  <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Betsabé López Blanco</dc:creator>
  <cp:keywords/>
  <dc:description/>
  <cp:lastModifiedBy>Betsabé López Blanco</cp:lastModifiedBy>
  <cp:revision>2</cp:revision>
  <dcterms:created xsi:type="dcterms:W3CDTF">2015-07-01T21:38:00Z</dcterms:created>
  <dcterms:modified xsi:type="dcterms:W3CDTF">2015-08-09T20:05:00Z</dcterms:modified>
</cp:coreProperties>
</file>